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6A" w:rsidRPr="00AB4EE7" w:rsidRDefault="000D346A" w:rsidP="000D346A">
      <w:pPr>
        <w:autoSpaceDE w:val="0"/>
        <w:autoSpaceDN w:val="0"/>
        <w:adjustRightInd w:val="0"/>
        <w:jc w:val="center"/>
        <w:rPr>
          <w:b/>
        </w:rPr>
      </w:pPr>
      <w:r w:rsidRPr="00AB4EE7">
        <w:rPr>
          <w:b/>
        </w:rPr>
        <w:t>Čestné prohlášení</w:t>
      </w:r>
    </w:p>
    <w:p w:rsidR="000D346A" w:rsidRDefault="000D346A" w:rsidP="000D346A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</w:p>
    <w:p w:rsidR="000D346A" w:rsidRDefault="000D346A" w:rsidP="000D346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á,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jméno, u cizinců státní příslušnost, adresa bydliště na území ČR, rodné číslo, u cizinců datum narození), čestně </w:t>
      </w:r>
      <w:r>
        <w:rPr>
          <w:rFonts w:ascii="ArialMT" w:hAnsi="ArialMT" w:cs="ArialMT"/>
        </w:rPr>
        <w:t xml:space="preserve">prohlašuji </w:t>
      </w:r>
      <w:r>
        <w:rPr>
          <w:rFonts w:ascii="TimesNewRomanPSMT" w:hAnsi="TimesNewRomanPSMT" w:cs="TimesNewRomanPSMT"/>
        </w:rPr>
        <w:t>svým jménem/jménem právnické osoby, jejímž jsem oprávněným zástupcem*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46A" w:rsidRDefault="000D346A" w:rsidP="000D346A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>(název, sídlo a identifikační číslo právnické osoby</w:t>
      </w:r>
      <w:r w:rsidRPr="00AA0556">
        <w:rPr>
          <w:rFonts w:ascii="TimesNewRomanPS-BoldMT" w:hAnsi="TimesNewRomanPS-BoldMT" w:cs="TimesNewRomanPS-BoldMT"/>
          <w:bCs/>
        </w:rPr>
        <w:t>),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ArialMT" w:hAnsi="ArialMT" w:cs="ArialMT"/>
        </w:rPr>
        <w:t>že k poškození tuzemských bankovek nebo tuzemských mincí došlo při manipulaci s nástražným zařízením na ochranu proti krádeži a že poškozené tuzemské bankovky nebo tuzemské  mince nepocházejí z trestné činnosti.</w:t>
      </w:r>
    </w:p>
    <w:p w:rsidR="000D346A" w:rsidRDefault="000D346A" w:rsidP="000D346A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0D346A" w:rsidRDefault="000D346A" w:rsidP="000D346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Pokud se zjistí, že poskytnuté informace se nezakládají na pravdě, Česká národní banka náhradu neposkytne a upozorní na zjištěné skutečnosti orgány činné v trestním řízení. Byla-li</w:t>
      </w:r>
      <w:r w:rsidR="00CF7C89">
        <w:rPr>
          <w:rFonts w:ascii="TimesNewRomanPSMT" w:hAnsi="TimesNewRomanPSMT" w:cs="TimesNewRomanPSMT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</w:rPr>
        <w:t xml:space="preserve">již náhrada poskytnuta, bude se Česká národní banka domáhat jejího vrácení. Této skutečnosti </w:t>
      </w:r>
    </w:p>
    <w:p w:rsidR="000D346A" w:rsidRDefault="000D346A" w:rsidP="000D346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jsem si vědom(a).</w:t>
      </w: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 ............................................ dne ..........................................................</w:t>
      </w: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Podpis předložitele, popřípadě razítko právnické osoby:</w:t>
      </w: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.....................................................…………………………..</w:t>
      </w: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Totožnost klienta ověřena podle ..................................................................................................................................................... (druh a číslo identifikačního dokladu)</w:t>
      </w: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 Českou národní banku:</w:t>
      </w: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</w:t>
      </w: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(razítko a podpis )</w:t>
      </w:r>
    </w:p>
    <w:p w:rsidR="000D346A" w:rsidRDefault="000D346A" w:rsidP="000D346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D346A" w:rsidRDefault="000D346A" w:rsidP="000D346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</w:rPr>
      </w:pPr>
      <w:r>
        <w:rPr>
          <w:rFonts w:ascii="TimesNewRomanPSMT" w:hAnsi="TimesNewRomanPSMT" w:cs="TimesNewRomanPSMT"/>
        </w:rPr>
        <w:t xml:space="preserve">* </w:t>
      </w:r>
      <w:r>
        <w:rPr>
          <w:rFonts w:ascii="TimesNewRomanPS-BoldMT" w:hAnsi="TimesNewRomanPS-BoldMT" w:cs="TimesNewRomanPS-BoldMT"/>
          <w:b/>
          <w:bCs/>
          <w:sz w:val="20"/>
        </w:rPr>
        <w:t>nehodící se škrtněte</w:t>
      </w:r>
    </w:p>
    <w:p w:rsidR="000D346A" w:rsidRDefault="000D346A" w:rsidP="000D346A"/>
    <w:p w:rsidR="000D346A" w:rsidRDefault="000D346A" w:rsidP="000D346A"/>
    <w:p w:rsidR="00D63F6A" w:rsidRDefault="00CF7C89"/>
    <w:sectPr w:rsidR="00D63F6A" w:rsidSect="00B249B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7C89">
      <w:r>
        <w:separator/>
      </w:r>
    </w:p>
  </w:endnote>
  <w:endnote w:type="continuationSeparator" w:id="0">
    <w:p w:rsidR="00000000" w:rsidRDefault="00CF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0" w:rsidRDefault="000D346A" w:rsidP="004549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49A0" w:rsidRDefault="00CF7C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0" w:rsidRDefault="000D346A" w:rsidP="004549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:rsidR="004549A0" w:rsidRDefault="00CF7C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7C89">
      <w:r>
        <w:separator/>
      </w:r>
    </w:p>
  </w:footnote>
  <w:footnote w:type="continuationSeparator" w:id="0">
    <w:p w:rsidR="00000000" w:rsidRDefault="00CF7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A"/>
    <w:rsid w:val="000D346A"/>
    <w:rsid w:val="0013212A"/>
    <w:rsid w:val="006E7D72"/>
    <w:rsid w:val="00883953"/>
    <w:rsid w:val="00A9612D"/>
    <w:rsid w:val="00CF7C89"/>
    <w:rsid w:val="00F326C1"/>
    <w:rsid w:val="00F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34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4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D3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34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4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D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Krůpa Břetislav</dc:creator>
  <cp:lastModifiedBy>Krůpa Břetislav</cp:lastModifiedBy>
  <cp:revision>2</cp:revision>
  <dcterms:created xsi:type="dcterms:W3CDTF">2016-12-19T16:43:00Z</dcterms:created>
  <dcterms:modified xsi:type="dcterms:W3CDTF">2016-12-19T16:47:00Z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-1232385223</vt:i4>
  </property>
  <property fmtid="{D5CDD505-2E9C-101B-9397-08002B2CF9AE}" pid="3" name="_NewReviewCycle">
    <vt:lpwstr/>
  </property>
  <property fmtid="{D5CDD505-2E9C-101B-9397-08002B2CF9AE}" pid="4" name="_EmailSubject">
    <vt:lpwstr>Změny webu ČNB</vt:lpwstr>
  </property>
  <property fmtid="{D5CDD505-2E9C-101B-9397-08002B2CF9AE}" pid="5" name="_AuthorEmail">
    <vt:lpwstr>Bretislav.Krupa@cnb.cz</vt:lpwstr>
  </property>
  <property fmtid="{D5CDD505-2E9C-101B-9397-08002B2CF9AE}" pid="6" name="_AuthorEmailDisplayName">
    <vt:lpwstr>Krůpa Břetislav</vt:lpwstr>
  </property>
</Properties>
</file>