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075C" w14:textId="77777777" w:rsidR="003E541A" w:rsidRPr="003E541A" w:rsidRDefault="003E541A" w:rsidP="003E541A">
      <w:pPr>
        <w:rPr>
          <w:b/>
          <w:color w:val="365F91" w:themeColor="accent1" w:themeShade="BF"/>
          <w:sz w:val="28"/>
          <w:szCs w:val="28"/>
        </w:rPr>
      </w:pPr>
      <w:r w:rsidRPr="003E541A">
        <w:rPr>
          <w:b/>
          <w:color w:val="365F91" w:themeColor="accent1" w:themeShade="BF"/>
          <w:sz w:val="28"/>
          <w:szCs w:val="28"/>
        </w:rPr>
        <w:t xml:space="preserve">Příklady vykazování repo-operací, buy-sell a půjček cenných papírů ve výkazech JISIFE 51 a JISIFE 53 (v metodice platné od 1.6.2023) </w:t>
      </w:r>
    </w:p>
    <w:p w14:paraId="09BADCF9" w14:textId="65233FDE" w:rsidR="00DE4213" w:rsidRDefault="00DE4213" w:rsidP="003E541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52382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7603D5" w14:textId="678FF999" w:rsidR="003E541A" w:rsidRDefault="003E541A">
          <w:pPr>
            <w:pStyle w:val="Nadpisobsahu"/>
          </w:pPr>
          <w:r>
            <w:t>Obsah</w:t>
          </w:r>
        </w:p>
        <w:p w14:paraId="756D5C52" w14:textId="2129F764" w:rsidR="000C6407" w:rsidRDefault="003E541A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19893" w:history="1">
            <w:r w:rsidR="000C6407" w:rsidRPr="00405B8F">
              <w:rPr>
                <w:rStyle w:val="Hypertextovodkaz"/>
                <w:b/>
                <w:noProof/>
              </w:rPr>
              <w:t>Úvod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_Toc130219893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1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7F7B9CF6" w14:textId="6B890A60" w:rsidR="000C6407" w:rsidRDefault="00DE2574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894" w:history="1">
            <w:r w:rsidR="000C6407" w:rsidRPr="00405B8F">
              <w:rPr>
                <w:rStyle w:val="Hypertextovodkaz"/>
                <w:b/>
                <w:noProof/>
              </w:rPr>
              <w:t>Scénář 01: Zákazník si formou repo operace půjčuje peníze a věřiteli poskytuje CP jako zástavu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_Toc130219894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3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44418E37" w14:textId="4FF50455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895" w:history="1">
            <w:r w:rsidR="000C6407" w:rsidRPr="00405B8F">
              <w:rPr>
                <w:rStyle w:val="Hypertextovodkaz"/>
                <w:b/>
                <w:noProof/>
              </w:rPr>
              <w:t>Počáteční stav:</w:t>
            </w:r>
            <w:r w:rsidR="000C6407" w:rsidRPr="00405B8F">
              <w:rPr>
                <w:rStyle w:val="Hypertextovodkaz"/>
                <w:noProof/>
              </w:rPr>
              <w:t xml:space="preserve"> Zákazník vlastní 100 kusů CP a 10 000 Kč v peněžních prostředcích. Nemá žádný úvěr.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_Toc130219895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3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21F9AFC5" w14:textId="24429DC4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896" w:history="1">
            <w:r w:rsidR="000C6407" w:rsidRPr="00405B8F">
              <w:rPr>
                <w:rStyle w:val="Hypertextovodkaz"/>
                <w:b/>
                <w:noProof/>
              </w:rPr>
              <w:t>Popis události:</w:t>
            </w:r>
            <w:r w:rsidR="000C6407" w:rsidRPr="00405B8F">
              <w:rPr>
                <w:rStyle w:val="Hypertextovodkaz"/>
                <w:noProof/>
              </w:rPr>
              <w:t xml:space="preserve"> Zákazníkovi vznikl úvěr, závazek vrátit peníze a pohledávka na CP. Zákazník si pomocí repo operace půjčuje peníze v hodnotě 10 000 Kč. Jako zástavu použije všechny své CP.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_Toc130219896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3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02D8DF9A" w14:textId="3A262BCD" w:rsidR="000C6407" w:rsidRDefault="00DE2574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897" w:history="1">
            <w:r w:rsidR="000C6407" w:rsidRPr="00405B8F">
              <w:rPr>
                <w:rStyle w:val="Hypertextovodkaz"/>
                <w:b/>
                <w:noProof/>
              </w:rPr>
              <w:t>Scénář 02: Zákazník si formou reverzní repo operace půjčuje CP a věřiteli poskytuje peníze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_Toc130219897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3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5506D1EA" w14:textId="5EFA84E9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898" w:history="1">
            <w:r w:rsidR="000C6407" w:rsidRPr="00405B8F">
              <w:rPr>
                <w:rStyle w:val="Hypertextovodkaz"/>
                <w:b/>
                <w:noProof/>
              </w:rPr>
              <w:t>Počáteční stav:</w:t>
            </w:r>
            <w:r w:rsidR="000C6407" w:rsidRPr="00405B8F">
              <w:rPr>
                <w:rStyle w:val="Hypertextovodkaz"/>
                <w:noProof/>
              </w:rPr>
              <w:t xml:space="preserve"> Zákazník vlastní 100 kusů CP a 10 000 Kč v peněžních prostředcích. Nemá žádný úvěr.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_Toc130219898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3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01AFD5FB" w14:textId="049E7783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899" w:history="1">
            <w:r w:rsidR="000C6407" w:rsidRPr="00405B8F">
              <w:rPr>
                <w:rStyle w:val="Hypertextovodkaz"/>
                <w:b/>
                <w:noProof/>
              </w:rPr>
              <w:t>Popis události:</w:t>
            </w:r>
            <w:r w:rsidR="000C6407" w:rsidRPr="00405B8F">
              <w:rPr>
                <w:rStyle w:val="Hypertextovodkaz"/>
                <w:noProof/>
              </w:rPr>
              <w:t xml:space="preserve"> Zákazníkovi vznikl úvěr, závazek vrátit CP a pohledávka na peníze. Zákazník si pomocí reverzní repo operace půjčuje 100 kusů CP oproti penězům v hodnotě 10 000 Kč.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_Toc130219899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4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51B0ABBD" w14:textId="377F3500" w:rsidR="000C6407" w:rsidRDefault="00DE2574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900" w:history="1">
            <w:r w:rsidR="000C6407" w:rsidRPr="00405B8F">
              <w:rPr>
                <w:rStyle w:val="Hypertextovodkaz"/>
                <w:b/>
                <w:noProof/>
              </w:rPr>
              <w:t>Scénář 03: Zákazník si půjčuje jedny CP (CP1) a půjčuje jiné CP (CP2)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_Toc130219900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4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01B95C4A" w14:textId="15B715B8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901" w:history="1">
            <w:r w:rsidR="000C6407" w:rsidRPr="00405B8F">
              <w:rPr>
                <w:rStyle w:val="Hypertextovodkaz"/>
                <w:b/>
                <w:noProof/>
              </w:rPr>
              <w:t>Počáteční stav:</w:t>
            </w:r>
            <w:r w:rsidR="000C6407" w:rsidRPr="00405B8F">
              <w:rPr>
                <w:rStyle w:val="Hypertextovodkaz"/>
                <w:noProof/>
              </w:rPr>
              <w:t xml:space="preserve"> Zákazník vlastní 10 kusů CP1 a 200 kusů CP2, v peněžních prostředcích má 10 000 Kč. Nemá žádný úvěr.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_Toc130219901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4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3F163935" w14:textId="6567D91F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902" w:history="1">
            <w:r w:rsidR="000C6407" w:rsidRPr="00405B8F">
              <w:rPr>
                <w:rStyle w:val="Hypertextovodkaz"/>
                <w:b/>
                <w:noProof/>
              </w:rPr>
              <w:t>Popis události:</w:t>
            </w:r>
            <w:r w:rsidR="000C6407" w:rsidRPr="00405B8F">
              <w:rPr>
                <w:rStyle w:val="Hypertextovodkaz"/>
                <w:noProof/>
              </w:rPr>
              <w:t xml:space="preserve"> Zákazníkovi vznikl úvěr, závazek vrátit CP1 a pohledávka na CP2. Zákazník si půjčuje 10 kusů CP1  a půjčuje 200 kusů CP2. K žádné peněžní transakci nedochází.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_Toc130219902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5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529D742E" w14:textId="53E611AE" w:rsidR="000C6407" w:rsidRDefault="00DE2574">
          <w:pPr>
            <w:pStyle w:val="Obsa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903" w:history="1">
            <w:r w:rsidR="000C6407" w:rsidRPr="00405B8F">
              <w:rPr>
                <w:rStyle w:val="Hypertextovodkaz"/>
                <w:b/>
                <w:noProof/>
              </w:rPr>
              <w:t>Scénář 04: Zákazník si půjčuje peníze bez zástavy v podobě CP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_Toc130219903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5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7D7EF5F4" w14:textId="6F573D39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904" w:history="1">
            <w:r w:rsidR="000C6407" w:rsidRPr="00405B8F">
              <w:rPr>
                <w:rStyle w:val="Hypertextovodkaz"/>
                <w:b/>
                <w:noProof/>
              </w:rPr>
              <w:t>Počáteční stav:</w:t>
            </w:r>
            <w:r w:rsidR="000C6407" w:rsidRPr="00405B8F">
              <w:rPr>
                <w:rStyle w:val="Hypertextovodkaz"/>
                <w:noProof/>
              </w:rPr>
              <w:t xml:space="preserve"> Zákazník vlastní 100 kusů CP, v peněžních prostředcích má 10 000 Kč. Nemá žádný úvěr.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_Toc130219904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5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0AAE8B67" w14:textId="2D23DA96" w:rsidR="000C6407" w:rsidRDefault="00DE2574">
          <w:pPr>
            <w:pStyle w:val="Obsa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30219905" w:history="1">
            <w:r w:rsidR="000C6407" w:rsidRPr="00405B8F">
              <w:rPr>
                <w:rStyle w:val="Hypertextovodkaz"/>
                <w:b/>
                <w:noProof/>
              </w:rPr>
              <w:t>Popis události:</w:t>
            </w:r>
            <w:r w:rsidR="000C6407" w:rsidRPr="00405B8F">
              <w:rPr>
                <w:rStyle w:val="Hypertextovodkaz"/>
                <w:noProof/>
              </w:rPr>
              <w:t xml:space="preserve"> Zákazníkovi vznikl úvěr, závazek vrátit peníze, které mu byly poskytnuty bez zástavy v podobě CP. Zákazník si půjčuje 10 000 Kč. K žádné transakci s CP nedochází.</w:t>
            </w:r>
            <w:r w:rsidR="000C6407">
              <w:rPr>
                <w:noProof/>
                <w:webHidden/>
              </w:rPr>
              <w:tab/>
            </w:r>
            <w:r w:rsidR="000C6407">
              <w:rPr>
                <w:noProof/>
                <w:webHidden/>
              </w:rPr>
              <w:fldChar w:fldCharType="begin"/>
            </w:r>
            <w:r w:rsidR="000C6407">
              <w:rPr>
                <w:noProof/>
                <w:webHidden/>
              </w:rPr>
              <w:instrText xml:space="preserve"> PAGEREF _Toc130219905 \h </w:instrText>
            </w:r>
            <w:r w:rsidR="000C6407">
              <w:rPr>
                <w:noProof/>
                <w:webHidden/>
              </w:rPr>
            </w:r>
            <w:r w:rsidR="000C6407">
              <w:rPr>
                <w:noProof/>
                <w:webHidden/>
              </w:rPr>
              <w:fldChar w:fldCharType="separate"/>
            </w:r>
            <w:r w:rsidR="000C6407">
              <w:rPr>
                <w:noProof/>
                <w:webHidden/>
              </w:rPr>
              <w:t>6</w:t>
            </w:r>
            <w:r w:rsidR="000C6407">
              <w:rPr>
                <w:noProof/>
                <w:webHidden/>
              </w:rPr>
              <w:fldChar w:fldCharType="end"/>
            </w:r>
          </w:hyperlink>
        </w:p>
        <w:p w14:paraId="18481A90" w14:textId="4A212AA2" w:rsidR="003E541A" w:rsidRPr="00A41739" w:rsidRDefault="003E541A" w:rsidP="00A41739">
          <w:r>
            <w:rPr>
              <w:b/>
              <w:bCs/>
            </w:rPr>
            <w:fldChar w:fldCharType="end"/>
          </w:r>
        </w:p>
      </w:sdtContent>
    </w:sdt>
    <w:p w14:paraId="1F14083A" w14:textId="77777777" w:rsidR="003E541A" w:rsidRDefault="003E541A" w:rsidP="003E541A">
      <w:pPr>
        <w:pStyle w:val="Nadpis2"/>
        <w:rPr>
          <w:b/>
          <w:color w:val="auto"/>
          <w:sz w:val="22"/>
          <w:szCs w:val="22"/>
        </w:rPr>
      </w:pPr>
      <w:bookmarkStart w:id="0" w:name="_Toc130207386"/>
    </w:p>
    <w:p w14:paraId="78078566" w14:textId="2B34AE6B" w:rsidR="00B17FE9" w:rsidRPr="00A41739" w:rsidRDefault="00B916CD" w:rsidP="00A41739">
      <w:pPr>
        <w:pStyle w:val="Nadpis2"/>
        <w:rPr>
          <w:b/>
        </w:rPr>
      </w:pPr>
      <w:bookmarkStart w:id="1" w:name="_Toc130219893"/>
      <w:r w:rsidRPr="00A41739">
        <w:rPr>
          <w:b/>
          <w:sz w:val="22"/>
          <w:szCs w:val="22"/>
        </w:rPr>
        <w:t>Úvod</w:t>
      </w:r>
      <w:bookmarkEnd w:id="0"/>
      <w:bookmarkEnd w:id="1"/>
    </w:p>
    <w:p w14:paraId="091E12A4" w14:textId="7D050616" w:rsidR="00A92F39" w:rsidRPr="00A41739" w:rsidRDefault="00B65896" w:rsidP="004D00AA">
      <w:pPr>
        <w:jc w:val="both"/>
        <w:rPr>
          <w:rFonts w:asciiTheme="majorHAnsi" w:hAnsiTheme="majorHAnsi"/>
        </w:rPr>
      </w:pPr>
      <w:r w:rsidRPr="00362426">
        <w:rPr>
          <w:rFonts w:asciiTheme="majorHAnsi" w:hAnsiTheme="majorHAnsi"/>
        </w:rPr>
        <w:t xml:space="preserve">K datu 1.6.2023 </w:t>
      </w:r>
      <w:r w:rsidR="00A92F39" w:rsidRPr="00A41739">
        <w:rPr>
          <w:rFonts w:asciiTheme="majorHAnsi" w:hAnsiTheme="majorHAnsi"/>
        </w:rPr>
        <w:t>dojde ke zplatnění nové metodiky výkazů JISIFE51 a JISIFE53, které obsahují následující změny</w:t>
      </w:r>
    </w:p>
    <w:p w14:paraId="3053C854" w14:textId="77777777" w:rsidR="00A92F39" w:rsidRPr="00A41739" w:rsidRDefault="00A92F39" w:rsidP="00A41739">
      <w:pPr>
        <w:pStyle w:val="Odstavecseseznamem"/>
        <w:numPr>
          <w:ilvl w:val="0"/>
          <w:numId w:val="1"/>
        </w:numPr>
        <w:ind w:left="426" w:hanging="426"/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Přidání nových polí ve výkazu JISIFE51, kdy dojde k doplnění čtyř nových polí sledujících cenné papíry, které jsou předmětem úvěrových operací (repo-operace, buy-and-sell operace). Dvě pole budou obsahovat množství cenných papírů v jednotkách nebo v nominální hodnotě evidované u dané osoby z titulu úvěrového věřitele a dvě pole budou obsahovat množství cenných papírů v jednotkách nebo v nominální hodnotě evidované u dané osoby z titulu úvěrového dlužníka.</w:t>
      </w:r>
    </w:p>
    <w:p w14:paraId="29BEB497" w14:textId="77777777" w:rsidR="00D42E20" w:rsidRPr="00A41739" w:rsidRDefault="00D42E20" w:rsidP="00FA1733">
      <w:pPr>
        <w:pStyle w:val="Odstavecseseznamem"/>
        <w:ind w:left="426"/>
        <w:rPr>
          <w:rFonts w:asciiTheme="majorHAnsi" w:hAnsiTheme="majorHAnsi"/>
          <w:sz w:val="22"/>
          <w:szCs w:val="22"/>
        </w:rPr>
      </w:pPr>
    </w:p>
    <w:p w14:paraId="347676A3" w14:textId="281ADDE0" w:rsidR="00350536" w:rsidRPr="00A41739" w:rsidRDefault="00A92F39" w:rsidP="00A41739">
      <w:pPr>
        <w:pStyle w:val="Odstavecseseznamem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BCP</w:t>
      </w:r>
      <w:r w:rsidR="00A1746A" w:rsidRPr="00A41739">
        <w:rPr>
          <w:rFonts w:asciiTheme="majorHAnsi" w:hAnsiTheme="majorHAnsi"/>
          <w:sz w:val="22"/>
          <w:szCs w:val="22"/>
        </w:rPr>
        <w:t>2198</w:t>
      </w:r>
      <w:r w:rsidRPr="00A41739">
        <w:rPr>
          <w:rFonts w:asciiTheme="majorHAnsi" w:hAnsiTheme="majorHAnsi"/>
          <w:sz w:val="22"/>
          <w:szCs w:val="22"/>
        </w:rPr>
        <w:t xml:space="preserve"> Množství v jednotkách CP přijatých v rámci reverzního repa, buy-sell nebo půjčky CP</w:t>
      </w:r>
    </w:p>
    <w:p w14:paraId="2EAF0DFE" w14:textId="77777777" w:rsidR="00350536" w:rsidRPr="00A41739" w:rsidRDefault="00A1746A" w:rsidP="00A41739">
      <w:pPr>
        <w:pStyle w:val="Odstavecseseznamem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lastRenderedPageBreak/>
        <w:t>BCP2199</w:t>
      </w:r>
      <w:r w:rsidR="00A92F39" w:rsidRPr="00A41739">
        <w:rPr>
          <w:rFonts w:asciiTheme="majorHAnsi" w:hAnsiTheme="majorHAnsi"/>
          <w:sz w:val="22"/>
          <w:szCs w:val="22"/>
        </w:rPr>
        <w:t xml:space="preserve"> Množství v jednotkách CP poskytnutých v rámci repa, buy-sell nebo půjčky CP</w:t>
      </w:r>
    </w:p>
    <w:p w14:paraId="7381BEFE" w14:textId="297B70AD" w:rsidR="00FA1733" w:rsidRPr="00A41739" w:rsidRDefault="00A1746A" w:rsidP="00A41739">
      <w:pPr>
        <w:pStyle w:val="Odstavecseseznamem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BCP2200</w:t>
      </w:r>
      <w:r w:rsidR="00A92F39" w:rsidRPr="00A41739">
        <w:rPr>
          <w:rFonts w:asciiTheme="majorHAnsi" w:hAnsiTheme="majorHAnsi"/>
          <w:sz w:val="22"/>
          <w:szCs w:val="22"/>
        </w:rPr>
        <w:t xml:space="preserve"> Množství v nominální hodnotě CP přijatých v rámci reverzního repa, buy-sell nebo půjčky C</w:t>
      </w:r>
      <w:r w:rsidR="00D605AF" w:rsidRPr="00A41739">
        <w:rPr>
          <w:rFonts w:asciiTheme="majorHAnsi" w:hAnsiTheme="majorHAnsi"/>
          <w:sz w:val="22"/>
          <w:szCs w:val="22"/>
        </w:rPr>
        <w:t>P</w:t>
      </w:r>
    </w:p>
    <w:p w14:paraId="53473EEB" w14:textId="336FDFEC" w:rsidR="00A92F39" w:rsidRPr="00A41739" w:rsidRDefault="00A1746A" w:rsidP="00A41739">
      <w:pPr>
        <w:pStyle w:val="Odstavecseseznamem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BCP2201</w:t>
      </w:r>
      <w:r w:rsidR="00A92F39" w:rsidRPr="00A41739">
        <w:rPr>
          <w:rFonts w:asciiTheme="majorHAnsi" w:hAnsiTheme="majorHAnsi"/>
          <w:sz w:val="22"/>
          <w:szCs w:val="22"/>
        </w:rPr>
        <w:t xml:space="preserve"> Množství v nominální hodnotě CP poskytnutých v rámci repa, buy-sell nebo půjčky CP</w:t>
      </w:r>
    </w:p>
    <w:p w14:paraId="01E0AE9F" w14:textId="77777777" w:rsidR="00FA1733" w:rsidRPr="00A41739" w:rsidRDefault="00FA1733" w:rsidP="00FA1733">
      <w:pPr>
        <w:pStyle w:val="Odstavecseseznamem"/>
        <w:ind w:left="426"/>
        <w:rPr>
          <w:rFonts w:asciiTheme="majorHAnsi" w:hAnsiTheme="majorHAnsi"/>
          <w:sz w:val="22"/>
          <w:szCs w:val="22"/>
        </w:rPr>
      </w:pPr>
    </w:p>
    <w:p w14:paraId="6F459EB3" w14:textId="77777777" w:rsidR="00A92F39" w:rsidRPr="00A41739" w:rsidRDefault="00A92F39" w:rsidP="00A41739">
      <w:pPr>
        <w:pStyle w:val="Odstavecseseznamem"/>
        <w:numPr>
          <w:ilvl w:val="0"/>
          <w:numId w:val="1"/>
        </w:numPr>
        <w:ind w:left="426" w:hanging="426"/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Zrušení polí ve výkazu JISIFE51.</w:t>
      </w:r>
    </w:p>
    <w:p w14:paraId="5B0BC572" w14:textId="77777777" w:rsidR="00D42E20" w:rsidRPr="00A41739" w:rsidRDefault="00D42E20" w:rsidP="00350536">
      <w:pPr>
        <w:pStyle w:val="Odstavecseseznamem"/>
        <w:ind w:left="426"/>
        <w:rPr>
          <w:rFonts w:asciiTheme="majorHAnsi" w:hAnsiTheme="majorHAnsi"/>
          <w:sz w:val="22"/>
          <w:szCs w:val="22"/>
        </w:rPr>
      </w:pPr>
    </w:p>
    <w:p w14:paraId="06E6817E" w14:textId="460CDCD4" w:rsidR="00A92F39" w:rsidRPr="00A41739" w:rsidRDefault="00A92F39" w:rsidP="00A41739">
      <w:pPr>
        <w:pStyle w:val="Odstavecseseznamem"/>
        <w:numPr>
          <w:ilvl w:val="0"/>
          <w:numId w:val="3"/>
        </w:numPr>
        <w:rPr>
          <w:rFonts w:asciiTheme="majorHAnsi" w:hAnsiTheme="majorHAnsi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BCP2196 Tržní hodnota CP přijatých zákazníkem v reverzním repo obchodu</w:t>
      </w:r>
    </w:p>
    <w:p w14:paraId="540273AC" w14:textId="0EC02F3F" w:rsidR="00A92F39" w:rsidRDefault="005C45EB" w:rsidP="00A41739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A41739">
        <w:rPr>
          <w:rFonts w:asciiTheme="majorHAnsi" w:hAnsiTheme="majorHAnsi"/>
          <w:sz w:val="22"/>
          <w:szCs w:val="22"/>
        </w:rPr>
        <w:t xml:space="preserve">BCP2197 </w:t>
      </w:r>
      <w:r w:rsidR="00A92F39" w:rsidRPr="00A41739">
        <w:rPr>
          <w:rFonts w:asciiTheme="majorHAnsi" w:hAnsiTheme="majorHAnsi"/>
        </w:rPr>
        <w:t>Množství v nominální hodnotě CP přijatých zákazníkem v</w:t>
      </w:r>
      <w:r>
        <w:rPr>
          <w:rFonts w:asciiTheme="majorHAnsi" w:hAnsiTheme="majorHAnsi"/>
        </w:rPr>
        <w:t> </w:t>
      </w:r>
      <w:r w:rsidR="00A92F39" w:rsidRPr="00A41739">
        <w:rPr>
          <w:rFonts w:asciiTheme="majorHAnsi" w:hAnsiTheme="majorHAnsi"/>
        </w:rPr>
        <w:t>reverzním</w:t>
      </w:r>
    </w:p>
    <w:p w14:paraId="63E6A475" w14:textId="77777777" w:rsidR="005C45EB" w:rsidRPr="00A41739" w:rsidRDefault="005C45EB" w:rsidP="00A41739">
      <w:pPr>
        <w:pStyle w:val="Odstavecseseznamem"/>
        <w:ind w:left="1146"/>
        <w:rPr>
          <w:rFonts w:asciiTheme="majorHAnsi" w:hAnsiTheme="majorHAnsi"/>
        </w:rPr>
      </w:pPr>
    </w:p>
    <w:p w14:paraId="7D1C7076" w14:textId="77777777" w:rsidR="00A92F39" w:rsidRPr="00A41739" w:rsidRDefault="00A92F39" w:rsidP="00A41739">
      <w:pPr>
        <w:pStyle w:val="Odstavecseseznamem"/>
        <w:numPr>
          <w:ilvl w:val="0"/>
          <w:numId w:val="1"/>
        </w:numPr>
        <w:ind w:left="426" w:hanging="426"/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Přidání nových polí ve výkazu JISIFE53, kdy dojde k rozšíření o dvě nová pole sledující cenné papíry, které jsou předmětem úvěrových operací (repo-operace, buy-and-sell operace) v peněžních jednotkách evidované u dané osoby z titulu úvěrového věřitele nebo úvěrového dlužníka.</w:t>
      </w:r>
    </w:p>
    <w:p w14:paraId="55D5D2FD" w14:textId="77777777" w:rsidR="00D42E20" w:rsidRDefault="00D42E20" w:rsidP="00D605AF">
      <w:pPr>
        <w:pStyle w:val="Odstavecseseznamem"/>
        <w:ind w:left="426"/>
        <w:rPr>
          <w:rFonts w:asciiTheme="majorHAnsi" w:hAnsiTheme="majorHAnsi"/>
          <w:sz w:val="22"/>
          <w:szCs w:val="22"/>
        </w:rPr>
      </w:pPr>
    </w:p>
    <w:p w14:paraId="5AAEB1E4" w14:textId="66513E74" w:rsidR="00D605AF" w:rsidRPr="00A41739" w:rsidRDefault="00D605AF" w:rsidP="00A41739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BCP2202</w:t>
      </w:r>
      <w:r w:rsidR="00A92F39" w:rsidRPr="00A41739">
        <w:rPr>
          <w:rFonts w:asciiTheme="majorHAnsi" w:hAnsiTheme="majorHAnsi"/>
          <w:sz w:val="22"/>
          <w:szCs w:val="22"/>
        </w:rPr>
        <w:t xml:space="preserve"> Peníze přijaté v rámci úvěrové operace</w:t>
      </w:r>
    </w:p>
    <w:p w14:paraId="183B50F6" w14:textId="147E4153" w:rsidR="00A92F39" w:rsidRPr="00A41739" w:rsidRDefault="00D605AF" w:rsidP="00A41739">
      <w:pPr>
        <w:pStyle w:val="Odstavecseseznamem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BCP2203</w:t>
      </w:r>
      <w:r w:rsidR="00A92F39" w:rsidRPr="00A41739">
        <w:rPr>
          <w:rFonts w:asciiTheme="majorHAnsi" w:hAnsiTheme="majorHAnsi"/>
          <w:sz w:val="22"/>
          <w:szCs w:val="22"/>
        </w:rPr>
        <w:t xml:space="preserve"> Peníze poskytnuté v rámci úvěrové operace</w:t>
      </w:r>
    </w:p>
    <w:p w14:paraId="33E1D9AD" w14:textId="77777777" w:rsidR="00D605AF" w:rsidRPr="00A41739" w:rsidRDefault="00D605AF" w:rsidP="00D605AF">
      <w:pPr>
        <w:pStyle w:val="Odstavecseseznamem"/>
        <w:ind w:left="426"/>
        <w:rPr>
          <w:rFonts w:asciiTheme="majorHAnsi" w:hAnsiTheme="majorHAnsi"/>
          <w:sz w:val="22"/>
          <w:szCs w:val="22"/>
        </w:rPr>
      </w:pPr>
    </w:p>
    <w:p w14:paraId="369DB17A" w14:textId="77777777" w:rsidR="00A92F39" w:rsidRPr="00A41739" w:rsidRDefault="00A92F39" w:rsidP="00A41739">
      <w:pPr>
        <w:pStyle w:val="Odstavecseseznamem"/>
        <w:numPr>
          <w:ilvl w:val="0"/>
          <w:numId w:val="1"/>
        </w:numPr>
        <w:ind w:left="426" w:hanging="426"/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 xml:space="preserve">Zrušení polí ve výkazu JISIFE53: </w:t>
      </w:r>
    </w:p>
    <w:p w14:paraId="1862B6B6" w14:textId="77777777" w:rsidR="00D42E20" w:rsidRDefault="00D42E20" w:rsidP="00A41739">
      <w:pPr>
        <w:pStyle w:val="Odstavecseseznamem"/>
        <w:ind w:left="426"/>
        <w:jc w:val="left"/>
        <w:rPr>
          <w:rFonts w:asciiTheme="majorHAnsi" w:hAnsiTheme="majorHAnsi"/>
          <w:sz w:val="22"/>
          <w:szCs w:val="22"/>
        </w:rPr>
      </w:pPr>
    </w:p>
    <w:p w14:paraId="5AAE736E" w14:textId="3C16C856" w:rsidR="00A92F39" w:rsidRPr="00A41739" w:rsidRDefault="00BB68B4" w:rsidP="00A41739">
      <w:pPr>
        <w:pStyle w:val="Odstavecseseznamem"/>
        <w:numPr>
          <w:ilvl w:val="0"/>
          <w:numId w:val="5"/>
        </w:numPr>
        <w:jc w:val="left"/>
        <w:rPr>
          <w:rFonts w:asciiTheme="majorHAnsi" w:hAnsiTheme="majorHAnsi"/>
          <w:sz w:val="22"/>
          <w:szCs w:val="22"/>
        </w:rPr>
      </w:pPr>
      <w:r w:rsidRPr="00A41739">
        <w:rPr>
          <w:rFonts w:asciiTheme="majorHAnsi" w:hAnsiTheme="majorHAnsi"/>
          <w:sz w:val="22"/>
          <w:szCs w:val="22"/>
        </w:rPr>
        <w:t>BCP2013 Úvěry a půjčky</w:t>
      </w:r>
    </w:p>
    <w:p w14:paraId="65EF81CF" w14:textId="77777777" w:rsidR="00A92F39" w:rsidRPr="00A41739" w:rsidRDefault="00A92F39" w:rsidP="004D00AA">
      <w:pPr>
        <w:jc w:val="both"/>
        <w:rPr>
          <w:rFonts w:asciiTheme="majorHAnsi" w:hAnsiTheme="majorHAnsi"/>
        </w:rPr>
      </w:pPr>
    </w:p>
    <w:p w14:paraId="4FFC1A91" w14:textId="340517CC" w:rsidR="00BB68B4" w:rsidRPr="00A41739" w:rsidRDefault="00752A96" w:rsidP="004D00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Smyslem</w:t>
      </w:r>
      <w:r w:rsidR="00B916CD" w:rsidRPr="00A41739">
        <w:rPr>
          <w:rFonts w:asciiTheme="majorHAnsi" w:hAnsiTheme="majorHAnsi"/>
        </w:rPr>
        <w:t xml:space="preserve"> </w:t>
      </w:r>
      <w:r w:rsidR="00362426">
        <w:rPr>
          <w:rFonts w:asciiTheme="majorHAnsi" w:hAnsiTheme="majorHAnsi"/>
        </w:rPr>
        <w:t xml:space="preserve">tohoto </w:t>
      </w:r>
      <w:r>
        <w:rPr>
          <w:rFonts w:asciiTheme="majorHAnsi" w:hAnsiTheme="majorHAnsi"/>
        </w:rPr>
        <w:t>dokument je poskytnout subjektům metodický návod na vykazování do JISIFE51 a JISIFE53</w:t>
      </w:r>
      <w:r w:rsidR="00B916CD" w:rsidRPr="00A41739">
        <w:rPr>
          <w:rFonts w:asciiTheme="majorHAnsi" w:hAnsiTheme="majorHAnsi"/>
        </w:rPr>
        <w:t xml:space="preserve"> </w:t>
      </w:r>
      <w:r w:rsidR="006448DD" w:rsidRPr="00A41739">
        <w:rPr>
          <w:rFonts w:asciiTheme="majorHAnsi" w:hAnsiTheme="majorHAnsi"/>
        </w:rPr>
        <w:t xml:space="preserve">se zvláštním zřetelem na </w:t>
      </w:r>
      <w:r w:rsidR="00BB68B4" w:rsidRPr="00A41739">
        <w:rPr>
          <w:rFonts w:asciiTheme="majorHAnsi" w:hAnsiTheme="majorHAnsi"/>
        </w:rPr>
        <w:t>vyplňování výše uvedených nových polí.</w:t>
      </w:r>
      <w:r>
        <w:rPr>
          <w:rFonts w:asciiTheme="majorHAnsi" w:hAnsiTheme="majorHAnsi"/>
        </w:rPr>
        <w:t xml:space="preserve"> </w:t>
      </w:r>
      <w:r w:rsidR="00BB68B4" w:rsidRPr="00A41739">
        <w:rPr>
          <w:rFonts w:asciiTheme="majorHAnsi" w:hAnsiTheme="majorHAnsi"/>
        </w:rPr>
        <w:t xml:space="preserve">Následující čtyři scénáře popisují různé situace z pohledu zákazníka ve vazbě na jeho postavení v úvěrových operací. </w:t>
      </w:r>
    </w:p>
    <w:p w14:paraId="2D00EB16" w14:textId="00DB0C23" w:rsidR="00F0267A" w:rsidRPr="00A41739" w:rsidRDefault="00D10603" w:rsidP="004D00AA">
      <w:pPr>
        <w:jc w:val="both"/>
        <w:rPr>
          <w:rFonts w:asciiTheme="majorHAnsi" w:hAnsiTheme="majorHAnsi"/>
        </w:rPr>
      </w:pPr>
      <w:bookmarkStart w:id="2" w:name="_GoBack"/>
      <w:bookmarkEnd w:id="2"/>
      <w:r w:rsidRPr="00A41739">
        <w:rPr>
          <w:rFonts w:asciiTheme="majorHAnsi" w:hAnsiTheme="majorHAnsi"/>
        </w:rPr>
        <w:t>Pozn.</w:t>
      </w:r>
      <w:r w:rsidR="00BB68B4" w:rsidRPr="00A41739">
        <w:rPr>
          <w:rFonts w:asciiTheme="majorHAnsi" w:hAnsiTheme="majorHAnsi"/>
        </w:rPr>
        <w:t xml:space="preserve"> 1</w:t>
      </w:r>
      <w:r w:rsidRPr="00A41739">
        <w:rPr>
          <w:rFonts w:asciiTheme="majorHAnsi" w:hAnsiTheme="majorHAnsi"/>
        </w:rPr>
        <w:t xml:space="preserve">: </w:t>
      </w:r>
      <w:r w:rsidR="00A21CD3" w:rsidRPr="00A41739">
        <w:rPr>
          <w:rFonts w:asciiTheme="majorHAnsi" w:hAnsiTheme="majorHAnsi"/>
        </w:rPr>
        <w:t xml:space="preserve">Pro zjednodušení je scénář modelovaný jen na případy, kdy cenné papíry jsou vyjádřené v množství v jednotkách (tj. vyplněna jsou pole </w:t>
      </w:r>
      <w:r w:rsidR="00C44DCA" w:rsidRPr="00A41739">
        <w:rPr>
          <w:rFonts w:asciiTheme="majorHAnsi" w:hAnsiTheme="majorHAnsi"/>
        </w:rPr>
        <w:t xml:space="preserve">„BCP2183 Množství v jednotkách“ nebo "BCP0001 Množství v jednotkách CP přijatých v rámci reverzního repa, buy-sell nebo půjčky CP" </w:t>
      </w:r>
      <w:r w:rsidR="00A21CD3" w:rsidRPr="00A41739">
        <w:rPr>
          <w:rFonts w:asciiTheme="majorHAnsi" w:hAnsiTheme="majorHAnsi"/>
        </w:rPr>
        <w:t xml:space="preserve">nebo </w:t>
      </w:r>
      <w:r w:rsidR="00C44DCA" w:rsidRPr="00A41739">
        <w:rPr>
          <w:rFonts w:asciiTheme="majorHAnsi" w:hAnsiTheme="majorHAnsi"/>
        </w:rPr>
        <w:t>"BCP0003 Množství v jednotkách CP poskytnutých v rámci repa, buy-sell nebo půjčky CP"). Obdobně by byla vyplněna pole pro cenné papíry vyjádřené v nominální hodnotě.</w:t>
      </w:r>
    </w:p>
    <w:p w14:paraId="2504138A" w14:textId="4C208029" w:rsidR="00BB68B4" w:rsidRPr="00A41739" w:rsidRDefault="00BB68B4" w:rsidP="00A41739">
      <w:pPr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Pozn. 2: U</w:t>
      </w:r>
      <w:r w:rsidR="0086439B" w:rsidRPr="00362426">
        <w:rPr>
          <w:rFonts w:asciiTheme="majorHAnsi" w:hAnsiTheme="majorHAnsi"/>
        </w:rPr>
        <w:t>vedeným postupem obchodník s CP (OCP)</w:t>
      </w:r>
      <w:r w:rsidR="0086439B" w:rsidRPr="00560A3B">
        <w:rPr>
          <w:rFonts w:asciiTheme="majorHAnsi" w:hAnsiTheme="majorHAnsi"/>
        </w:rPr>
        <w:t xml:space="preserve"> vykazuje </w:t>
      </w:r>
      <w:r w:rsidR="00560A3B">
        <w:rPr>
          <w:rFonts w:asciiTheme="majorHAnsi" w:hAnsiTheme="majorHAnsi"/>
        </w:rPr>
        <w:t xml:space="preserve">o množství CP papírů přijatých v rámci reverzního repa, buy-sell nebo půjčky CP respektive o množství CP poskytnutých v rámci repa, buy-sell nebo půjčky pouze </w:t>
      </w:r>
      <w:r w:rsidR="00560A3B" w:rsidRPr="00362426">
        <w:rPr>
          <w:rFonts w:asciiTheme="majorHAnsi" w:hAnsiTheme="majorHAnsi"/>
        </w:rPr>
        <w:t xml:space="preserve">v případě, že </w:t>
      </w:r>
      <w:r w:rsidR="00560A3B" w:rsidRPr="00A41739">
        <w:rPr>
          <w:rFonts w:asciiTheme="majorHAnsi" w:hAnsiTheme="majorHAnsi"/>
          <w:u w:val="single"/>
        </w:rPr>
        <w:t>OCP má jednoznačnou informaci o věcné podstatě obchodu</w:t>
      </w:r>
      <w:r w:rsidR="00560A3B">
        <w:rPr>
          <w:rFonts w:asciiTheme="majorHAnsi" w:hAnsiTheme="majorHAnsi"/>
        </w:rPr>
        <w:t xml:space="preserve">. </w:t>
      </w:r>
      <w:r w:rsidR="00560A3B" w:rsidRPr="004570F2">
        <w:rPr>
          <w:rFonts w:asciiTheme="majorHAnsi" w:hAnsiTheme="majorHAnsi"/>
        </w:rPr>
        <w:t xml:space="preserve"> </w:t>
      </w:r>
      <w:r w:rsidR="00646B83">
        <w:rPr>
          <w:rFonts w:asciiTheme="majorHAnsi" w:hAnsiTheme="majorHAnsi"/>
        </w:rPr>
        <w:t>Pokud má OCP jednoznačnou informaci o věcné podstatě</w:t>
      </w:r>
      <w:r w:rsidR="005B1D53">
        <w:rPr>
          <w:rFonts w:asciiTheme="majorHAnsi" w:hAnsiTheme="majorHAnsi"/>
        </w:rPr>
        <w:t xml:space="preserve"> obchodu</w:t>
      </w:r>
      <w:r w:rsidR="00646B83">
        <w:rPr>
          <w:rFonts w:asciiTheme="majorHAnsi" w:hAnsiTheme="majorHAnsi"/>
        </w:rPr>
        <w:t xml:space="preserve">, </w:t>
      </w:r>
      <w:r w:rsidR="00646B83" w:rsidRPr="00B213A6">
        <w:rPr>
          <w:rFonts w:asciiTheme="majorHAnsi" w:hAnsiTheme="majorHAnsi"/>
        </w:rPr>
        <w:t xml:space="preserve">jsou </w:t>
      </w:r>
      <w:r w:rsidR="00646B83" w:rsidRPr="00362426">
        <w:rPr>
          <w:rFonts w:asciiTheme="majorHAnsi" w:hAnsiTheme="majorHAnsi"/>
        </w:rPr>
        <w:t>v</w:t>
      </w:r>
      <w:r w:rsidR="00646B83" w:rsidRPr="004F6462">
        <w:rPr>
          <w:rFonts w:asciiTheme="majorHAnsi" w:hAnsiTheme="majorHAnsi"/>
        </w:rPr>
        <w:t xml:space="preserve"> souladu se standardními účetními pravidly</w:t>
      </w:r>
      <w:r w:rsidR="00646B83">
        <w:rPr>
          <w:rFonts w:asciiTheme="majorHAnsi" w:hAnsiTheme="majorHAnsi"/>
        </w:rPr>
        <w:t xml:space="preserve"> do celkového počtu cenných papírů zákazníka (pole </w:t>
      </w:r>
      <w:r w:rsidR="00646B83" w:rsidRPr="003E5460">
        <w:rPr>
          <w:rFonts w:asciiTheme="majorHAnsi" w:hAnsiTheme="majorHAnsi"/>
        </w:rPr>
        <w:t>„BCP2183 Množství v jednotkách“</w:t>
      </w:r>
      <w:r w:rsidR="00646B83">
        <w:rPr>
          <w:rFonts w:asciiTheme="majorHAnsi" w:hAnsiTheme="majorHAnsi"/>
        </w:rPr>
        <w:t xml:space="preserve">) </w:t>
      </w:r>
      <w:r w:rsidRPr="00A41739">
        <w:rPr>
          <w:rFonts w:asciiTheme="majorHAnsi" w:hAnsiTheme="majorHAnsi"/>
        </w:rPr>
        <w:t xml:space="preserve">zahrnuty </w:t>
      </w:r>
      <w:r w:rsidR="005B1D53">
        <w:rPr>
          <w:rFonts w:asciiTheme="majorHAnsi" w:hAnsiTheme="majorHAnsi"/>
        </w:rPr>
        <w:t xml:space="preserve">i </w:t>
      </w:r>
      <w:r w:rsidRPr="00A41739">
        <w:rPr>
          <w:rFonts w:asciiTheme="majorHAnsi" w:hAnsiTheme="majorHAnsi"/>
        </w:rPr>
        <w:t>cenné papíry poskytnuté</w:t>
      </w:r>
      <w:r w:rsidR="005B1D53">
        <w:rPr>
          <w:rFonts w:asciiTheme="majorHAnsi" w:hAnsiTheme="majorHAnsi"/>
        </w:rPr>
        <w:t xml:space="preserve"> zákazníkem</w:t>
      </w:r>
      <w:r w:rsidRPr="00A41739">
        <w:rPr>
          <w:rFonts w:asciiTheme="majorHAnsi" w:hAnsiTheme="majorHAnsi"/>
        </w:rPr>
        <w:t xml:space="preserve"> v repo obchodech</w:t>
      </w:r>
      <w:r w:rsidR="00646B83">
        <w:rPr>
          <w:rFonts w:asciiTheme="majorHAnsi" w:hAnsiTheme="majorHAnsi"/>
        </w:rPr>
        <w:t xml:space="preserve">, buy-sell nebo půjčkách CP </w:t>
      </w:r>
      <w:r w:rsidRPr="00A41739">
        <w:rPr>
          <w:rFonts w:asciiTheme="majorHAnsi" w:hAnsiTheme="majorHAnsi"/>
        </w:rPr>
        <w:t xml:space="preserve"> a</w:t>
      </w:r>
      <w:r w:rsidR="00646B83">
        <w:rPr>
          <w:rFonts w:asciiTheme="majorHAnsi" w:hAnsiTheme="majorHAnsi"/>
        </w:rPr>
        <w:t xml:space="preserve"> </w:t>
      </w:r>
      <w:r w:rsidRPr="00A41739">
        <w:rPr>
          <w:rFonts w:asciiTheme="majorHAnsi" w:hAnsiTheme="majorHAnsi"/>
        </w:rPr>
        <w:t>nejsou</w:t>
      </w:r>
      <w:r w:rsidR="005B1D53">
        <w:rPr>
          <w:rFonts w:asciiTheme="majorHAnsi" w:hAnsiTheme="majorHAnsi"/>
        </w:rPr>
        <w:t xml:space="preserve"> zde</w:t>
      </w:r>
      <w:r w:rsidRPr="00A41739">
        <w:rPr>
          <w:rFonts w:asciiTheme="majorHAnsi" w:hAnsiTheme="majorHAnsi"/>
        </w:rPr>
        <w:t xml:space="preserve"> zahrnuty cenné p</w:t>
      </w:r>
      <w:r w:rsidR="0086439B" w:rsidRPr="00362426">
        <w:rPr>
          <w:rFonts w:asciiTheme="majorHAnsi" w:hAnsiTheme="majorHAnsi"/>
        </w:rPr>
        <w:t xml:space="preserve">apíry přijaté </w:t>
      </w:r>
      <w:r w:rsidR="005B1D53">
        <w:rPr>
          <w:rFonts w:asciiTheme="majorHAnsi" w:hAnsiTheme="majorHAnsi"/>
        </w:rPr>
        <w:t xml:space="preserve">zákazníkem </w:t>
      </w:r>
      <w:r w:rsidR="0086439B" w:rsidRPr="00362426">
        <w:rPr>
          <w:rFonts w:asciiTheme="majorHAnsi" w:hAnsiTheme="majorHAnsi"/>
        </w:rPr>
        <w:t>v repo obchodech</w:t>
      </w:r>
      <w:r w:rsidR="00646B83">
        <w:rPr>
          <w:rFonts w:asciiTheme="majorHAnsi" w:hAnsiTheme="majorHAnsi"/>
        </w:rPr>
        <w:t>, buy-sell a půjčkách CP</w:t>
      </w:r>
      <w:r w:rsidR="0086439B" w:rsidRPr="00362426">
        <w:rPr>
          <w:rFonts w:asciiTheme="majorHAnsi" w:hAnsiTheme="majorHAnsi"/>
        </w:rPr>
        <w:t>.</w:t>
      </w:r>
      <w:r w:rsidR="005B1D53">
        <w:rPr>
          <w:rFonts w:asciiTheme="majorHAnsi" w:hAnsiTheme="majorHAnsi"/>
        </w:rPr>
        <w:t xml:space="preserve">  </w:t>
      </w:r>
    </w:p>
    <w:p w14:paraId="1E783AEA" w14:textId="7AEAECF4" w:rsidR="00A92F39" w:rsidRPr="00A41739" w:rsidRDefault="00A92F39" w:rsidP="00A92F39">
      <w:pPr>
        <w:pStyle w:val="Nadpis2"/>
        <w:rPr>
          <w:b/>
          <w:sz w:val="22"/>
          <w:szCs w:val="22"/>
        </w:rPr>
      </w:pPr>
      <w:bookmarkStart w:id="3" w:name="_Toc130207387"/>
      <w:bookmarkStart w:id="4" w:name="_Toc130219894"/>
      <w:r w:rsidRPr="00A41739">
        <w:rPr>
          <w:b/>
          <w:sz w:val="22"/>
          <w:szCs w:val="22"/>
        </w:rPr>
        <w:lastRenderedPageBreak/>
        <w:t>Scénář 01: Zákazník si formou repo operace půjčuje peníze a věřiteli poskytuje CP jako zástavu</w:t>
      </w:r>
      <w:bookmarkEnd w:id="3"/>
      <w:bookmarkEnd w:id="4"/>
      <w:r w:rsidRPr="00A41739">
        <w:rPr>
          <w:b/>
          <w:sz w:val="22"/>
          <w:szCs w:val="22"/>
        </w:rPr>
        <w:t xml:space="preserve"> </w:t>
      </w:r>
    </w:p>
    <w:p w14:paraId="0578DE21" w14:textId="77777777" w:rsidR="00A92F39" w:rsidRPr="00A41739" w:rsidRDefault="00A92F39" w:rsidP="00A92F39">
      <w:pPr>
        <w:pStyle w:val="Nadpis3"/>
        <w:rPr>
          <w:b/>
          <w:color w:val="auto"/>
          <w:sz w:val="22"/>
          <w:szCs w:val="22"/>
        </w:rPr>
      </w:pPr>
    </w:p>
    <w:p w14:paraId="08EE5788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5" w:name="_Toc130207388"/>
      <w:bookmarkStart w:id="6" w:name="_Toc130219895"/>
      <w:r w:rsidRPr="00A41739">
        <w:rPr>
          <w:b/>
          <w:color w:val="auto"/>
          <w:sz w:val="22"/>
          <w:szCs w:val="22"/>
        </w:rPr>
        <w:t>Počáteční stav:</w:t>
      </w:r>
      <w:r w:rsidRPr="00A41739">
        <w:rPr>
          <w:color w:val="auto"/>
          <w:sz w:val="22"/>
          <w:szCs w:val="22"/>
        </w:rPr>
        <w:t xml:space="preserve"> Zákazník vlastní 100 kusů CP a 10 000 Kč v peněžních prostředcích. Nemá žádný úvěr.</w:t>
      </w:r>
      <w:bookmarkEnd w:id="5"/>
      <w:bookmarkEnd w:id="6"/>
      <w:r w:rsidRPr="00A41739">
        <w:rPr>
          <w:color w:val="auto"/>
          <w:sz w:val="22"/>
          <w:szCs w:val="22"/>
        </w:rPr>
        <w:t xml:space="preserve"> </w:t>
      </w:r>
    </w:p>
    <w:p w14:paraId="3AA0B115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zákazníků:</w:t>
      </w:r>
    </w:p>
    <w:p w14:paraId="41B640B4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„100“. </w:t>
      </w:r>
    </w:p>
    <w:p w14:paraId="07DD1D93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"BCP2198 Množství v jednotkách CP přijatých v rámci reverzního repa, buy-sell nebo půjčky CP" je nevyplněno. </w:t>
      </w:r>
    </w:p>
    <w:p w14:paraId="48C43E42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nevyplněno.</w:t>
      </w:r>
    </w:p>
    <w:p w14:paraId="2B954A1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 BCP2194 Účetní hodnota v měně účtu zákazníka" je vyplněno hodnotou dle aktuálního přecenění množství CP uvedeném v poli BCP2183, tj. např. „1000“.</w:t>
      </w:r>
    </w:p>
    <w:p w14:paraId="1948EFBD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JISIFE53 - Peněžní prostředky v majetku zákazníků:</w:t>
      </w:r>
    </w:p>
    <w:p w14:paraId="1E21D7CA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„BCP2012 Peněžní prostředky“ je vyplněno hodnotou „10 000“. </w:t>
      </w:r>
    </w:p>
    <w:p w14:paraId="136027B8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„BCP2005 Peníze přijaté v rámci úvěrové operace“ je nevyplněno.</w:t>
      </w:r>
    </w:p>
    <w:p w14:paraId="6AE06E52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nevyplněno.</w:t>
      </w:r>
    </w:p>
    <w:p w14:paraId="3EF52DA2" w14:textId="77777777" w:rsidR="00A92F39" w:rsidRPr="00A41739" w:rsidRDefault="00A92F39" w:rsidP="00A92F39">
      <w:pPr>
        <w:jc w:val="both"/>
        <w:rPr>
          <w:rFonts w:asciiTheme="majorHAnsi" w:hAnsiTheme="majorHAnsi"/>
          <w:b/>
        </w:rPr>
      </w:pPr>
    </w:p>
    <w:p w14:paraId="5EE484C7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7" w:name="_Toc130207389"/>
      <w:bookmarkStart w:id="8" w:name="_Toc130219896"/>
      <w:r w:rsidRPr="00A41739">
        <w:rPr>
          <w:b/>
          <w:color w:val="auto"/>
          <w:sz w:val="22"/>
          <w:szCs w:val="22"/>
        </w:rPr>
        <w:t>Popis události:</w:t>
      </w:r>
      <w:r w:rsidRPr="00A41739">
        <w:rPr>
          <w:color w:val="auto"/>
          <w:sz w:val="22"/>
          <w:szCs w:val="22"/>
        </w:rPr>
        <w:t xml:space="preserve"> Zákazníkovi vznikl úvěr, závazek vrátit peníze a pohledávka na CP. Zákazník si pomocí repo operace půjčuje peníze v hodnotě 10 000 Kč. Jako zástavu použije všechny své CP.</w:t>
      </w:r>
      <w:bookmarkEnd w:id="7"/>
      <w:bookmarkEnd w:id="8"/>
      <w:r w:rsidRPr="00A41739">
        <w:rPr>
          <w:color w:val="auto"/>
          <w:sz w:val="22"/>
          <w:szCs w:val="22"/>
        </w:rPr>
        <w:t xml:space="preserve"> </w:t>
      </w:r>
    </w:p>
    <w:p w14:paraId="7FC6B9D4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zákazníků:</w:t>
      </w:r>
    </w:p>
    <w:p w14:paraId="05D3FDAB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„100“. </w:t>
      </w:r>
    </w:p>
    <w:p w14:paraId="30B74225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"BCP2198 Množství v jednotkách CP přijatých v rámci reverzního repa, buy-sell nebo půjčky CP" je nevyplněno. </w:t>
      </w:r>
    </w:p>
    <w:p w14:paraId="017141B0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vyplněno hodnotou „</w:t>
      </w:r>
      <w:r w:rsidRPr="00A41739">
        <w:rPr>
          <w:rFonts w:asciiTheme="majorHAnsi" w:hAnsiTheme="majorHAnsi"/>
          <w:color w:val="FF0000"/>
        </w:rPr>
        <w:t>100</w:t>
      </w:r>
      <w:r w:rsidRPr="00A41739">
        <w:rPr>
          <w:rFonts w:asciiTheme="majorHAnsi" w:hAnsiTheme="majorHAnsi"/>
        </w:rPr>
        <w:t>“.</w:t>
      </w:r>
    </w:p>
    <w:p w14:paraId="70F1B1E9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 uvedeném v poli BCP2183, tj. např. „1000“.</w:t>
      </w:r>
    </w:p>
    <w:p w14:paraId="03432199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JISIFE53 - Peněžní prostředky v majetku zákazníků:</w:t>
      </w:r>
    </w:p>
    <w:p w14:paraId="416CA374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„BCP2012 Peněžní prostředky“ je vyplněno hodnotou „</w:t>
      </w:r>
      <w:r w:rsidRPr="00A41739">
        <w:rPr>
          <w:rFonts w:asciiTheme="majorHAnsi" w:hAnsiTheme="majorHAnsi"/>
          <w:color w:val="FF0000"/>
        </w:rPr>
        <w:t>20 000</w:t>
      </w:r>
      <w:r w:rsidRPr="00A41739">
        <w:rPr>
          <w:rFonts w:asciiTheme="majorHAnsi" w:hAnsiTheme="majorHAnsi"/>
        </w:rPr>
        <w:t xml:space="preserve">“, tj. díky repo úvěru o 10 000 Kč víc oproti počátečnímu stavu. </w:t>
      </w:r>
    </w:p>
    <w:p w14:paraId="7FC76DC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„BCP2005 Peníze přijaté v rámci úvěrové operace“ je vyplněno hodnotou „</w:t>
      </w:r>
      <w:r w:rsidRPr="00A41739">
        <w:rPr>
          <w:rFonts w:asciiTheme="majorHAnsi" w:hAnsiTheme="majorHAnsi"/>
          <w:color w:val="FF0000"/>
        </w:rPr>
        <w:t>10 000</w:t>
      </w:r>
      <w:r w:rsidRPr="00A41739">
        <w:rPr>
          <w:rFonts w:asciiTheme="majorHAnsi" w:hAnsiTheme="majorHAnsi"/>
        </w:rPr>
        <w:t xml:space="preserve">“, tj. kvůli repo úvěru o 10 000 Kč víc oproti počátečnímu stavu. </w:t>
      </w:r>
    </w:p>
    <w:p w14:paraId="20CC98C9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nevyplněno.</w:t>
      </w:r>
    </w:p>
    <w:p w14:paraId="640E10CA" w14:textId="1BFA2F58" w:rsidR="00A92F39" w:rsidRDefault="00A92F39" w:rsidP="00A92F39">
      <w:pPr>
        <w:jc w:val="both"/>
        <w:rPr>
          <w:rFonts w:asciiTheme="majorHAnsi" w:hAnsiTheme="majorHAnsi"/>
        </w:rPr>
      </w:pPr>
    </w:p>
    <w:p w14:paraId="223CDB5C" w14:textId="77777777" w:rsidR="003E541A" w:rsidRPr="00A41739" w:rsidRDefault="003E541A" w:rsidP="00A92F39">
      <w:pPr>
        <w:jc w:val="both"/>
        <w:rPr>
          <w:rFonts w:asciiTheme="majorHAnsi" w:hAnsiTheme="majorHAnsi"/>
        </w:rPr>
      </w:pPr>
    </w:p>
    <w:p w14:paraId="0AA6F0F3" w14:textId="77777777" w:rsidR="00A92F39" w:rsidRPr="00A41739" w:rsidRDefault="00A92F39" w:rsidP="00A92F39">
      <w:pPr>
        <w:pStyle w:val="Nadpis2"/>
        <w:rPr>
          <w:b/>
          <w:sz w:val="22"/>
          <w:szCs w:val="22"/>
        </w:rPr>
      </w:pPr>
      <w:bookmarkStart w:id="9" w:name="_Toc130207390"/>
      <w:bookmarkStart w:id="10" w:name="_Toc130219897"/>
      <w:r w:rsidRPr="00A41739">
        <w:rPr>
          <w:b/>
          <w:sz w:val="22"/>
          <w:szCs w:val="22"/>
        </w:rPr>
        <w:t>Scénář 02: Zákazník si formou reverzní repo operace půjčuje CP a věřiteli poskytuje peníze</w:t>
      </w:r>
      <w:bookmarkEnd w:id="9"/>
      <w:bookmarkEnd w:id="10"/>
      <w:r w:rsidRPr="00A41739">
        <w:rPr>
          <w:b/>
          <w:sz w:val="22"/>
          <w:szCs w:val="22"/>
        </w:rPr>
        <w:t xml:space="preserve"> </w:t>
      </w:r>
    </w:p>
    <w:p w14:paraId="41764C68" w14:textId="77777777" w:rsidR="00A92F39" w:rsidRPr="00A41739" w:rsidRDefault="00A92F39" w:rsidP="00A92F39">
      <w:pPr>
        <w:pStyle w:val="Nadpis3"/>
        <w:rPr>
          <w:b/>
          <w:color w:val="auto"/>
          <w:sz w:val="22"/>
          <w:szCs w:val="22"/>
        </w:rPr>
      </w:pPr>
    </w:p>
    <w:p w14:paraId="725DF91C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11" w:name="_Toc130207391"/>
      <w:bookmarkStart w:id="12" w:name="_Toc130219898"/>
      <w:r w:rsidRPr="00A41739">
        <w:rPr>
          <w:b/>
          <w:color w:val="auto"/>
          <w:sz w:val="22"/>
          <w:szCs w:val="22"/>
        </w:rPr>
        <w:t>Počáteční stav:</w:t>
      </w:r>
      <w:r w:rsidRPr="00A41739">
        <w:rPr>
          <w:color w:val="auto"/>
          <w:sz w:val="22"/>
          <w:szCs w:val="22"/>
        </w:rPr>
        <w:t xml:space="preserve"> Zákazník vlastní 100 kusů CP a 10 000 Kč v peněžních prostředcích. Nemá žádný úvěr.</w:t>
      </w:r>
      <w:bookmarkEnd w:id="11"/>
      <w:bookmarkEnd w:id="12"/>
    </w:p>
    <w:p w14:paraId="1A2AA461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zákazníků:</w:t>
      </w:r>
    </w:p>
    <w:p w14:paraId="70F0E4CB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„100“. </w:t>
      </w:r>
    </w:p>
    <w:p w14:paraId="64862B7E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lastRenderedPageBreak/>
        <w:t xml:space="preserve">Pole "BCP2198 Množství v jednotkách CP přijatých v rámci reverzního repa, buy-sell nebo půjčky CP" je nevyplněno. </w:t>
      </w:r>
    </w:p>
    <w:p w14:paraId="0A3F6269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nevyplněno.</w:t>
      </w:r>
    </w:p>
    <w:p w14:paraId="3CAEFD42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 uvedeném v poli BCP2183, tj. např. „1000“.</w:t>
      </w:r>
    </w:p>
    <w:p w14:paraId="20369FC6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JISIFE53 - Peněžní prostředky v majetku zákazníků:</w:t>
      </w:r>
    </w:p>
    <w:p w14:paraId="6A9C3DC1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„BCP2012 Peněžní prostředky“ je vyplněno hodnotou „10 000“. </w:t>
      </w:r>
    </w:p>
    <w:p w14:paraId="06F9F241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„BCP2005 Peníze přijaté v rámci úvěrové operace“ je nevyplněno.</w:t>
      </w:r>
    </w:p>
    <w:p w14:paraId="3DCF529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nevyplněno.</w:t>
      </w:r>
    </w:p>
    <w:p w14:paraId="55A181A4" w14:textId="77777777" w:rsidR="00A92F39" w:rsidRPr="00A41739" w:rsidRDefault="00A92F39" w:rsidP="00A92F39">
      <w:pPr>
        <w:pStyle w:val="Nadpis3"/>
        <w:rPr>
          <w:b/>
          <w:color w:val="auto"/>
          <w:sz w:val="22"/>
          <w:szCs w:val="22"/>
        </w:rPr>
      </w:pPr>
    </w:p>
    <w:p w14:paraId="2FF74F4A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13" w:name="_Toc130207392"/>
      <w:bookmarkStart w:id="14" w:name="_Toc130219899"/>
      <w:r w:rsidRPr="00A41739">
        <w:rPr>
          <w:b/>
          <w:color w:val="auto"/>
          <w:sz w:val="22"/>
          <w:szCs w:val="22"/>
        </w:rPr>
        <w:t>Popis události:</w:t>
      </w:r>
      <w:r w:rsidRPr="00A41739">
        <w:rPr>
          <w:color w:val="auto"/>
          <w:sz w:val="22"/>
          <w:szCs w:val="22"/>
        </w:rPr>
        <w:t xml:space="preserve"> Zákazníkovi vznikl úvěr, závazek vrátit CP a pohledávka na peníze. Zákazník si pomocí reverzní repo operace půjčuje 100 kusů CP oproti penězům v hodnotě 10 000 Kč.</w:t>
      </w:r>
      <w:bookmarkEnd w:id="13"/>
      <w:bookmarkEnd w:id="14"/>
      <w:r w:rsidRPr="00A41739">
        <w:rPr>
          <w:color w:val="auto"/>
          <w:sz w:val="22"/>
          <w:szCs w:val="22"/>
        </w:rPr>
        <w:t xml:space="preserve"> </w:t>
      </w:r>
    </w:p>
    <w:p w14:paraId="3DA99423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zákazníků:</w:t>
      </w:r>
    </w:p>
    <w:p w14:paraId="2DA4DCC8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„100“. </w:t>
      </w:r>
    </w:p>
    <w:p w14:paraId="28B6A4D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"BCP2198 Množství v jednotkách CP přijatých v rámci reverzního repa, buy-sell nebo půjčky CP" je vyplněno hodnotou „100“.</w:t>
      </w:r>
    </w:p>
    <w:p w14:paraId="01DFCC0B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nevyplněno.</w:t>
      </w:r>
    </w:p>
    <w:p w14:paraId="01A36AF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 uvedeném v poli BCP2183, tj. např. „1000“.</w:t>
      </w:r>
    </w:p>
    <w:p w14:paraId="754C06B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JISIFE53 - Peněžní prostředky v majetku zákazníků:</w:t>
      </w:r>
    </w:p>
    <w:p w14:paraId="00AB4C30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„BCP2012 Peněžní prostředky“ je vyplněno hodnotou „</w:t>
      </w:r>
      <w:r w:rsidRPr="00A41739">
        <w:rPr>
          <w:rFonts w:asciiTheme="majorHAnsi" w:hAnsiTheme="majorHAnsi"/>
          <w:color w:val="FF0000"/>
        </w:rPr>
        <w:t>0</w:t>
      </w:r>
      <w:r w:rsidRPr="00A41739">
        <w:rPr>
          <w:rFonts w:asciiTheme="majorHAnsi" w:hAnsiTheme="majorHAnsi"/>
        </w:rPr>
        <w:t xml:space="preserve">“, tj. kvůli reverznímu repo úvěru o 10 000 Kč míň oproti počátečnímu stavu. </w:t>
      </w:r>
    </w:p>
    <w:p w14:paraId="4696717A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„BCP2005 Peníze přijaté v rámci úvěrové operace“ je nevyplněno. </w:t>
      </w:r>
    </w:p>
    <w:p w14:paraId="148C3D53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vyplněno hodnotou „</w:t>
      </w:r>
      <w:r w:rsidRPr="00A41739">
        <w:rPr>
          <w:rFonts w:asciiTheme="majorHAnsi" w:hAnsiTheme="majorHAnsi"/>
          <w:color w:val="FF0000"/>
        </w:rPr>
        <w:t>10 000</w:t>
      </w:r>
      <w:r w:rsidRPr="00A41739">
        <w:rPr>
          <w:rFonts w:asciiTheme="majorHAnsi" w:hAnsiTheme="majorHAnsi"/>
        </w:rPr>
        <w:t>“.</w:t>
      </w:r>
    </w:p>
    <w:p w14:paraId="5F722AE7" w14:textId="39E4BEB4" w:rsidR="003E541A" w:rsidRDefault="003E541A" w:rsidP="00A92F39">
      <w:pPr>
        <w:jc w:val="both"/>
        <w:rPr>
          <w:rFonts w:asciiTheme="majorHAnsi" w:hAnsiTheme="majorHAnsi"/>
        </w:rPr>
      </w:pPr>
    </w:p>
    <w:p w14:paraId="1774D09E" w14:textId="7773ECFA" w:rsidR="003E541A" w:rsidRDefault="003E541A" w:rsidP="00A92F39">
      <w:pPr>
        <w:jc w:val="both"/>
        <w:rPr>
          <w:rFonts w:asciiTheme="majorHAnsi" w:hAnsiTheme="majorHAnsi"/>
        </w:rPr>
      </w:pPr>
    </w:p>
    <w:p w14:paraId="5F01D29D" w14:textId="77777777" w:rsidR="00A92F39" w:rsidRPr="00A41739" w:rsidRDefault="00A92F39" w:rsidP="00A92F39">
      <w:pPr>
        <w:pStyle w:val="Nadpis2"/>
        <w:rPr>
          <w:b/>
          <w:sz w:val="22"/>
          <w:szCs w:val="22"/>
        </w:rPr>
      </w:pPr>
      <w:bookmarkStart w:id="15" w:name="_Toc130207393"/>
      <w:bookmarkStart w:id="16" w:name="_Toc130219900"/>
      <w:r w:rsidRPr="00A41739">
        <w:rPr>
          <w:b/>
          <w:sz w:val="22"/>
          <w:szCs w:val="22"/>
        </w:rPr>
        <w:t>Scénář 03: Zákazník si půjčuje jedny CP (CP1) a půjčuje jiné CP (CP2)</w:t>
      </w:r>
      <w:bookmarkEnd w:id="15"/>
      <w:bookmarkEnd w:id="16"/>
    </w:p>
    <w:p w14:paraId="63F9AEFE" w14:textId="77777777" w:rsidR="00A92F39" w:rsidRPr="00A41739" w:rsidRDefault="00A92F39" w:rsidP="00A92F39">
      <w:pPr>
        <w:pStyle w:val="Nadpis3"/>
        <w:rPr>
          <w:b/>
          <w:color w:val="auto"/>
          <w:sz w:val="22"/>
          <w:szCs w:val="22"/>
        </w:rPr>
      </w:pPr>
    </w:p>
    <w:p w14:paraId="7CBB3DEE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17" w:name="_Toc130207394"/>
      <w:bookmarkStart w:id="18" w:name="_Toc130219901"/>
      <w:r w:rsidRPr="00A41739">
        <w:rPr>
          <w:b/>
          <w:color w:val="auto"/>
          <w:sz w:val="22"/>
          <w:szCs w:val="22"/>
        </w:rPr>
        <w:t>Počáteční stav:</w:t>
      </w:r>
      <w:r w:rsidRPr="00A41739">
        <w:rPr>
          <w:color w:val="auto"/>
          <w:sz w:val="22"/>
          <w:szCs w:val="22"/>
        </w:rPr>
        <w:t xml:space="preserve"> Zákazník vlastní 10 kusů CP1 a 200 kusů CP2, v peněžních prostředcích má 10 000 Kč. Nemá žádný úvěr.</w:t>
      </w:r>
      <w:bookmarkEnd w:id="17"/>
      <w:bookmarkEnd w:id="18"/>
    </w:p>
    <w:p w14:paraId="3643D6B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 - pro záznam k CP1:</w:t>
      </w:r>
    </w:p>
    <w:p w14:paraId="6391CD20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„10“. </w:t>
      </w:r>
    </w:p>
    <w:p w14:paraId="6B7734DE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"BCP2198 Množství v jednotkách CP přijatých v rámci reverzního repa, buy-sell nebo půjčky CP" je nevyplněno. </w:t>
      </w:r>
    </w:p>
    <w:p w14:paraId="5734063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nevyplněno.</w:t>
      </w:r>
    </w:p>
    <w:p w14:paraId="01E000B2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CP1 uvedeném v poli BCP2183, tj. např. „100“.</w:t>
      </w:r>
    </w:p>
    <w:p w14:paraId="0987586D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 - pro záznam k CP2:</w:t>
      </w:r>
    </w:p>
    <w:p w14:paraId="28580413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„200“. </w:t>
      </w:r>
    </w:p>
    <w:p w14:paraId="53A11965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"BCP2198 Množství v jednotkách CP přijatých v rámci reverzního repa, buy-sell nebo půjčky CP" je nevyplněno. </w:t>
      </w:r>
    </w:p>
    <w:p w14:paraId="665813BD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lastRenderedPageBreak/>
        <w:t>Pole "BCP2199 Množství v jednotkách CP poskytnutých v rámci repa, buy-sell nebo půjčky CP" je nevyplněno.</w:t>
      </w:r>
    </w:p>
    <w:p w14:paraId="5BFA2C4D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CP2 uvedeném v poli BCP2183, tj. např. „4000“.</w:t>
      </w:r>
    </w:p>
    <w:p w14:paraId="27825C5E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JISIFE53 - Peněžní prostředky v majetku zákazníků:</w:t>
      </w:r>
    </w:p>
    <w:p w14:paraId="4F1E462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„BCP2012 Peněžní prostředky“ je vyplněno hodnotou „10 000“. </w:t>
      </w:r>
    </w:p>
    <w:p w14:paraId="57775037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„BCP2005 Peníze přijaté v rámci úvěrové operace“ je nevyplněno.</w:t>
      </w:r>
    </w:p>
    <w:p w14:paraId="174D3157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nevyplněno.</w:t>
      </w:r>
    </w:p>
    <w:p w14:paraId="076A848A" w14:textId="77777777" w:rsidR="00A92F39" w:rsidRPr="00A41739" w:rsidRDefault="00A92F39" w:rsidP="00A92F39">
      <w:pPr>
        <w:pStyle w:val="Nadpis3"/>
        <w:rPr>
          <w:b/>
          <w:color w:val="auto"/>
          <w:sz w:val="22"/>
          <w:szCs w:val="22"/>
        </w:rPr>
      </w:pPr>
    </w:p>
    <w:p w14:paraId="1C6B62E0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19" w:name="_Toc130207395"/>
      <w:bookmarkStart w:id="20" w:name="_Toc130219902"/>
      <w:r w:rsidRPr="00A41739">
        <w:rPr>
          <w:b/>
          <w:color w:val="auto"/>
          <w:sz w:val="22"/>
          <w:szCs w:val="22"/>
        </w:rPr>
        <w:t>Popis události:</w:t>
      </w:r>
      <w:r w:rsidRPr="00A41739">
        <w:rPr>
          <w:color w:val="auto"/>
          <w:sz w:val="22"/>
          <w:szCs w:val="22"/>
        </w:rPr>
        <w:t xml:space="preserve"> Zákazníkovi vznikl úvěr, závazek vrátit CP1 a pohledávka na CP2. Zákazník si půjčuje 10 kusů CP1  a půjčuje 200 kusů CP2. K žádné peněžní transakci nedochází.</w:t>
      </w:r>
      <w:bookmarkEnd w:id="19"/>
      <w:bookmarkEnd w:id="20"/>
      <w:r w:rsidRPr="00A41739">
        <w:rPr>
          <w:color w:val="auto"/>
          <w:sz w:val="22"/>
          <w:szCs w:val="22"/>
        </w:rPr>
        <w:t xml:space="preserve"> </w:t>
      </w:r>
    </w:p>
    <w:p w14:paraId="5EBCDC74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 - pro záznam k CP1:</w:t>
      </w:r>
    </w:p>
    <w:p w14:paraId="0E622702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„10“. </w:t>
      </w:r>
    </w:p>
    <w:p w14:paraId="667F3B89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"BCP2198 Množství v jednotkách CP přijatých v rámci reverzního repa, buy-sell nebo půjčky CP" je vyplněno hodnotou „</w:t>
      </w:r>
      <w:r w:rsidRPr="00A41739">
        <w:rPr>
          <w:rFonts w:asciiTheme="majorHAnsi" w:hAnsiTheme="majorHAnsi"/>
          <w:color w:val="FF0000"/>
        </w:rPr>
        <w:t>10</w:t>
      </w:r>
      <w:r w:rsidRPr="00A41739">
        <w:rPr>
          <w:rFonts w:asciiTheme="majorHAnsi" w:hAnsiTheme="majorHAnsi"/>
        </w:rPr>
        <w:t xml:space="preserve">“. </w:t>
      </w:r>
    </w:p>
    <w:p w14:paraId="3A1BDF5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nevyplněno.</w:t>
      </w:r>
    </w:p>
    <w:p w14:paraId="5A5508DE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 uvedeném v poli BCP2183, tj. např. „100“.</w:t>
      </w:r>
    </w:p>
    <w:p w14:paraId="0B41FFD3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 - pro záznam k CP2:</w:t>
      </w:r>
    </w:p>
    <w:p w14:paraId="7DFFE697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„200“. </w:t>
      </w:r>
    </w:p>
    <w:p w14:paraId="5D3E1DB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"BCP2198 Množství v jednotkách CP přijatých v rámci reverzního repa, buy-sell nebo půjčky CP" je nevyplněno. </w:t>
      </w:r>
    </w:p>
    <w:p w14:paraId="330821F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vyplněno hodnotou „</w:t>
      </w:r>
      <w:r w:rsidRPr="00A41739">
        <w:rPr>
          <w:rFonts w:asciiTheme="majorHAnsi" w:hAnsiTheme="majorHAnsi"/>
          <w:color w:val="FF0000"/>
        </w:rPr>
        <w:t>200</w:t>
      </w:r>
      <w:r w:rsidRPr="00A41739">
        <w:rPr>
          <w:rFonts w:asciiTheme="majorHAnsi" w:hAnsiTheme="majorHAnsi"/>
        </w:rPr>
        <w:t>“.</w:t>
      </w:r>
    </w:p>
    <w:p w14:paraId="5A0D05E8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 uvedeném v poli BCP2183, tj. např. „4000“.</w:t>
      </w:r>
    </w:p>
    <w:p w14:paraId="40A8800E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JISIFE53 - Peněžní prostředky v majetku zákazníků:</w:t>
      </w:r>
    </w:p>
    <w:p w14:paraId="1B456CB5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„BCP2012 Peněžní prostředky“ je vyplněno hodnotou „10 000“. </w:t>
      </w:r>
    </w:p>
    <w:p w14:paraId="51682A81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„BCP2005 Peníze přijaté v rámci úvěrové operace“ je nevyplněno.</w:t>
      </w:r>
    </w:p>
    <w:p w14:paraId="24336D08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nevyplněno.</w:t>
      </w:r>
    </w:p>
    <w:p w14:paraId="63EAA166" w14:textId="77777777" w:rsidR="00A92F39" w:rsidRPr="00A41739" w:rsidRDefault="00A92F39" w:rsidP="00A92F39">
      <w:pPr>
        <w:jc w:val="both"/>
        <w:rPr>
          <w:rFonts w:asciiTheme="majorHAnsi" w:hAnsiTheme="majorHAnsi"/>
        </w:rPr>
      </w:pPr>
    </w:p>
    <w:p w14:paraId="3B3EA98F" w14:textId="77777777" w:rsidR="00A92F39" w:rsidRPr="00A41739" w:rsidRDefault="00A92F39" w:rsidP="00A92F39">
      <w:pPr>
        <w:jc w:val="both"/>
        <w:rPr>
          <w:rFonts w:asciiTheme="majorHAnsi" w:hAnsiTheme="majorHAnsi"/>
        </w:rPr>
      </w:pPr>
    </w:p>
    <w:p w14:paraId="6DFBB52D" w14:textId="77777777" w:rsidR="00A92F39" w:rsidRPr="00A41739" w:rsidRDefault="00A92F39" w:rsidP="00A92F39">
      <w:pPr>
        <w:pStyle w:val="Nadpis2"/>
        <w:rPr>
          <w:b/>
          <w:sz w:val="22"/>
          <w:szCs w:val="22"/>
        </w:rPr>
      </w:pPr>
      <w:bookmarkStart w:id="21" w:name="_Toc130207396"/>
      <w:bookmarkStart w:id="22" w:name="_Toc130219903"/>
      <w:r w:rsidRPr="00A41739">
        <w:rPr>
          <w:b/>
          <w:sz w:val="22"/>
          <w:szCs w:val="22"/>
        </w:rPr>
        <w:t>Scénář 04: Zákazník si půjčuje peníze bez zástavy v podobě CP</w:t>
      </w:r>
      <w:bookmarkEnd w:id="21"/>
      <w:bookmarkEnd w:id="22"/>
    </w:p>
    <w:p w14:paraId="6C628491" w14:textId="77777777" w:rsidR="00A92F39" w:rsidRPr="00A41739" w:rsidRDefault="00A92F39" w:rsidP="00A92F39">
      <w:pPr>
        <w:pStyle w:val="Nadpis3"/>
        <w:rPr>
          <w:b/>
          <w:color w:val="auto"/>
          <w:sz w:val="22"/>
          <w:szCs w:val="22"/>
        </w:rPr>
      </w:pPr>
    </w:p>
    <w:p w14:paraId="1A84AD62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23" w:name="_Toc130207397"/>
      <w:bookmarkStart w:id="24" w:name="_Toc130219904"/>
      <w:r w:rsidRPr="00A41739">
        <w:rPr>
          <w:b/>
          <w:color w:val="auto"/>
          <w:sz w:val="22"/>
          <w:szCs w:val="22"/>
        </w:rPr>
        <w:t>Počáteční stav:</w:t>
      </w:r>
      <w:r w:rsidRPr="00A41739">
        <w:rPr>
          <w:color w:val="auto"/>
          <w:sz w:val="22"/>
          <w:szCs w:val="22"/>
        </w:rPr>
        <w:t xml:space="preserve"> Zákazník vlastní 100 kusů CP, v peněžních prostředcích má 10 000 Kč. Nemá žádný úvěr.</w:t>
      </w:r>
      <w:bookmarkEnd w:id="23"/>
      <w:bookmarkEnd w:id="24"/>
      <w:r w:rsidRPr="00A41739">
        <w:rPr>
          <w:color w:val="auto"/>
          <w:sz w:val="22"/>
          <w:szCs w:val="22"/>
        </w:rPr>
        <w:t xml:space="preserve"> </w:t>
      </w:r>
    </w:p>
    <w:p w14:paraId="6EFC4212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zákazníků:</w:t>
      </w:r>
    </w:p>
    <w:p w14:paraId="5E7F9297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„100“. </w:t>
      </w:r>
    </w:p>
    <w:p w14:paraId="5F2793FA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"BCP2198 Množství v jednotkách CP přijatých v rámci reverzního repa, buy-sell nebo půjčky CP" je nevyplněno. </w:t>
      </w:r>
    </w:p>
    <w:p w14:paraId="0C64D7F5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nevyplněno.</w:t>
      </w:r>
    </w:p>
    <w:p w14:paraId="13BD8854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 uvedeném v poli BCP2183, tj. např. „1000“.</w:t>
      </w:r>
    </w:p>
    <w:p w14:paraId="6923CC70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lastRenderedPageBreak/>
        <w:t>Výkaz JISIFE53 - Peněžní prostředky v majetku zákazníků:</w:t>
      </w:r>
    </w:p>
    <w:p w14:paraId="1D66E14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„BCP2012 Peněžní prostředky“ je vyplněno hodnotou „10 000“. </w:t>
      </w:r>
    </w:p>
    <w:p w14:paraId="0EDDD6B6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„BCP2005 Peníze přijaté v rámci úvěrové operace“ je nevyplněno.</w:t>
      </w:r>
    </w:p>
    <w:p w14:paraId="6F82BD23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nevyplněno.</w:t>
      </w:r>
    </w:p>
    <w:p w14:paraId="059ECA53" w14:textId="77777777" w:rsidR="00A92F39" w:rsidRPr="00A41739" w:rsidRDefault="00A92F39" w:rsidP="00A92F39">
      <w:pPr>
        <w:pStyle w:val="Nadpis3"/>
        <w:rPr>
          <w:b/>
          <w:color w:val="auto"/>
          <w:sz w:val="22"/>
          <w:szCs w:val="22"/>
        </w:rPr>
      </w:pPr>
    </w:p>
    <w:p w14:paraId="37C48721" w14:textId="77777777" w:rsidR="00A92F39" w:rsidRPr="00A41739" w:rsidRDefault="00A92F39" w:rsidP="00A92F39">
      <w:pPr>
        <w:pStyle w:val="Nadpis3"/>
        <w:rPr>
          <w:color w:val="auto"/>
          <w:sz w:val="22"/>
          <w:szCs w:val="22"/>
        </w:rPr>
      </w:pPr>
      <w:bookmarkStart w:id="25" w:name="_Toc130207398"/>
      <w:bookmarkStart w:id="26" w:name="_Toc130219905"/>
      <w:r w:rsidRPr="00A41739">
        <w:rPr>
          <w:b/>
          <w:color w:val="auto"/>
          <w:sz w:val="22"/>
          <w:szCs w:val="22"/>
        </w:rPr>
        <w:t>Popis události:</w:t>
      </w:r>
      <w:r w:rsidRPr="00A41739">
        <w:rPr>
          <w:color w:val="auto"/>
          <w:sz w:val="22"/>
          <w:szCs w:val="22"/>
        </w:rPr>
        <w:t xml:space="preserve"> Zákazníkovi vznikl úvěr, závazek vrátit peníze, které mu byly poskytnuty bez zástavy v podobě CP. Zákazník si půjčuje 10 000 Kč. K žádné transakci s CP nedochází.</w:t>
      </w:r>
      <w:bookmarkEnd w:id="25"/>
      <w:bookmarkEnd w:id="26"/>
      <w:r w:rsidRPr="00A41739">
        <w:rPr>
          <w:color w:val="auto"/>
          <w:sz w:val="22"/>
          <w:szCs w:val="22"/>
        </w:rPr>
        <w:t xml:space="preserve"> </w:t>
      </w:r>
    </w:p>
    <w:p w14:paraId="0980C094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JISIFE51 - Cenné papíry v majetku zákazníků:</w:t>
      </w:r>
    </w:p>
    <w:p w14:paraId="2B689B19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„BCP2183 Množství v jednotkách“ je vyplněno hodnotou „100“. </w:t>
      </w:r>
    </w:p>
    <w:p w14:paraId="6712E3C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 xml:space="preserve">Pole "BCP2198 Množství v jednotkách CP přijatých v rámci reverzního repa, buy-sell nebo půjčky CP" je nevyplněno. </w:t>
      </w:r>
    </w:p>
    <w:p w14:paraId="5ABA0185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"BCP2199 Množství v jednotkách CP poskytnutých v rámci repa, buy-sell nebo půjčky CP" je nevyplněno.</w:t>
      </w:r>
    </w:p>
    <w:p w14:paraId="2CD92130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"BCP2194 Účetní hodnota v měně účtu zákazníka" je vyplněno hodnotou dle aktuálního přecenění množství CP uvedeném v poli BCP2183, tj. např. „1000“.</w:t>
      </w:r>
    </w:p>
    <w:p w14:paraId="20DAE80F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  <w:b/>
        </w:rPr>
      </w:pPr>
      <w:r w:rsidRPr="00A41739">
        <w:rPr>
          <w:rFonts w:asciiTheme="majorHAnsi" w:hAnsiTheme="majorHAnsi"/>
          <w:b/>
        </w:rPr>
        <w:t>Výkaz JISIFE53 - Peněžní prostředky v majetku zákazníků:</w:t>
      </w:r>
    </w:p>
    <w:p w14:paraId="09055514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„BCP2012 Peněžní prostředky“ je vyplněno hodnotou „</w:t>
      </w:r>
      <w:r w:rsidRPr="00A41739">
        <w:rPr>
          <w:rFonts w:asciiTheme="majorHAnsi" w:hAnsiTheme="majorHAnsi"/>
          <w:color w:val="FF0000"/>
        </w:rPr>
        <w:t>20 000</w:t>
      </w:r>
      <w:r w:rsidRPr="00A41739">
        <w:rPr>
          <w:rFonts w:asciiTheme="majorHAnsi" w:hAnsiTheme="majorHAnsi"/>
        </w:rPr>
        <w:t xml:space="preserve">“, tj. díky úvěru o 10 000 Kč víc oproti počátečnímu stavu.  </w:t>
      </w:r>
    </w:p>
    <w:p w14:paraId="2C9D9AA3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„BCP2005 Peníze přijaté v rámci úvěrové operace“ je vyplněno hodnotou „</w:t>
      </w:r>
      <w:r w:rsidRPr="00A41739">
        <w:rPr>
          <w:rFonts w:asciiTheme="majorHAnsi" w:hAnsiTheme="majorHAnsi"/>
          <w:color w:val="FF0000"/>
        </w:rPr>
        <w:t>10 000</w:t>
      </w:r>
      <w:r w:rsidRPr="00A41739">
        <w:rPr>
          <w:rFonts w:asciiTheme="majorHAnsi" w:hAnsiTheme="majorHAnsi"/>
        </w:rPr>
        <w:t xml:space="preserve">“, tj. kvůli úvěru o 10 000 Kč víc oproti počátečnímu stavu.  </w:t>
      </w:r>
    </w:p>
    <w:p w14:paraId="354225CC" w14:textId="77777777" w:rsidR="00A92F39" w:rsidRPr="00A41739" w:rsidRDefault="00A92F39" w:rsidP="00A92F39">
      <w:pPr>
        <w:spacing w:after="0"/>
        <w:jc w:val="both"/>
        <w:rPr>
          <w:rFonts w:asciiTheme="majorHAnsi" w:hAnsiTheme="majorHAnsi"/>
        </w:rPr>
      </w:pPr>
      <w:r w:rsidRPr="00A41739">
        <w:rPr>
          <w:rFonts w:asciiTheme="majorHAnsi" w:hAnsiTheme="majorHAnsi"/>
        </w:rPr>
        <w:t>Pole „BCP2006 Peníze poskytnuté v rámci úvěrové operace“ je nevyplněno.</w:t>
      </w:r>
    </w:p>
    <w:p w14:paraId="718B889E" w14:textId="77777777" w:rsidR="00141209" w:rsidRPr="00A41739" w:rsidRDefault="00141209" w:rsidP="00362426">
      <w:pPr>
        <w:jc w:val="both"/>
        <w:rPr>
          <w:rFonts w:asciiTheme="majorHAnsi" w:hAnsiTheme="majorHAnsi"/>
        </w:rPr>
      </w:pPr>
    </w:p>
    <w:sectPr w:rsidR="00141209" w:rsidRPr="00A4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EC3"/>
    <w:multiLevelType w:val="hybridMultilevel"/>
    <w:tmpl w:val="9F306D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0C7494"/>
    <w:multiLevelType w:val="hybridMultilevel"/>
    <w:tmpl w:val="2AE4B4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073B68"/>
    <w:multiLevelType w:val="hybridMultilevel"/>
    <w:tmpl w:val="9800A02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A813CB"/>
    <w:multiLevelType w:val="hybridMultilevel"/>
    <w:tmpl w:val="22A6B5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62092F"/>
    <w:multiLevelType w:val="hybridMultilevel"/>
    <w:tmpl w:val="5B568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7A"/>
    <w:rsid w:val="00002EBE"/>
    <w:rsid w:val="00017D36"/>
    <w:rsid w:val="00077024"/>
    <w:rsid w:val="00095C96"/>
    <w:rsid w:val="00096E56"/>
    <w:rsid w:val="000A256C"/>
    <w:rsid w:val="000A4843"/>
    <w:rsid w:val="000B56EE"/>
    <w:rsid w:val="000C6407"/>
    <w:rsid w:val="000F29E4"/>
    <w:rsid w:val="00141209"/>
    <w:rsid w:val="001447AD"/>
    <w:rsid w:val="00154365"/>
    <w:rsid w:val="00157746"/>
    <w:rsid w:val="00162B22"/>
    <w:rsid w:val="00194155"/>
    <w:rsid w:val="0019651F"/>
    <w:rsid w:val="001A4F5F"/>
    <w:rsid w:val="001B24CF"/>
    <w:rsid w:val="001B3688"/>
    <w:rsid w:val="001F4DBC"/>
    <w:rsid w:val="00221F03"/>
    <w:rsid w:val="00222CAA"/>
    <w:rsid w:val="00223514"/>
    <w:rsid w:val="002370A9"/>
    <w:rsid w:val="0023789C"/>
    <w:rsid w:val="00251947"/>
    <w:rsid w:val="00252190"/>
    <w:rsid w:val="00257B68"/>
    <w:rsid w:val="002E5C59"/>
    <w:rsid w:val="00322456"/>
    <w:rsid w:val="00332094"/>
    <w:rsid w:val="00350536"/>
    <w:rsid w:val="00362426"/>
    <w:rsid w:val="00366EE0"/>
    <w:rsid w:val="003B5F08"/>
    <w:rsid w:val="003C16F3"/>
    <w:rsid w:val="003D366F"/>
    <w:rsid w:val="003E53C8"/>
    <w:rsid w:val="003E541A"/>
    <w:rsid w:val="0040731B"/>
    <w:rsid w:val="004277B4"/>
    <w:rsid w:val="004405F7"/>
    <w:rsid w:val="004416A6"/>
    <w:rsid w:val="00450851"/>
    <w:rsid w:val="00453D81"/>
    <w:rsid w:val="00482227"/>
    <w:rsid w:val="004B0F10"/>
    <w:rsid w:val="004C504C"/>
    <w:rsid w:val="004D00AA"/>
    <w:rsid w:val="004D5E69"/>
    <w:rsid w:val="0055163B"/>
    <w:rsid w:val="0056064D"/>
    <w:rsid w:val="00560A3B"/>
    <w:rsid w:val="005711B0"/>
    <w:rsid w:val="00592E42"/>
    <w:rsid w:val="005A6A47"/>
    <w:rsid w:val="005B1D53"/>
    <w:rsid w:val="005C21E4"/>
    <w:rsid w:val="005C45EB"/>
    <w:rsid w:val="005C72B7"/>
    <w:rsid w:val="005D5B95"/>
    <w:rsid w:val="005D6380"/>
    <w:rsid w:val="005F000F"/>
    <w:rsid w:val="00604DE1"/>
    <w:rsid w:val="00615F2A"/>
    <w:rsid w:val="006328C0"/>
    <w:rsid w:val="006448DD"/>
    <w:rsid w:val="00646B83"/>
    <w:rsid w:val="006B2480"/>
    <w:rsid w:val="006D1110"/>
    <w:rsid w:val="006D4612"/>
    <w:rsid w:val="006F1910"/>
    <w:rsid w:val="007127F7"/>
    <w:rsid w:val="007247D0"/>
    <w:rsid w:val="00732687"/>
    <w:rsid w:val="00734896"/>
    <w:rsid w:val="00735DB8"/>
    <w:rsid w:val="007435E9"/>
    <w:rsid w:val="00752A96"/>
    <w:rsid w:val="00764E34"/>
    <w:rsid w:val="007B545A"/>
    <w:rsid w:val="007C2B61"/>
    <w:rsid w:val="007C3131"/>
    <w:rsid w:val="007E7A7B"/>
    <w:rsid w:val="007F14F8"/>
    <w:rsid w:val="007F3DEC"/>
    <w:rsid w:val="00812154"/>
    <w:rsid w:val="00817DFB"/>
    <w:rsid w:val="00817EFE"/>
    <w:rsid w:val="00821D3F"/>
    <w:rsid w:val="00837F16"/>
    <w:rsid w:val="0086439B"/>
    <w:rsid w:val="0088360C"/>
    <w:rsid w:val="008A594E"/>
    <w:rsid w:val="00930A41"/>
    <w:rsid w:val="00973BAB"/>
    <w:rsid w:val="00974ECC"/>
    <w:rsid w:val="009A67CB"/>
    <w:rsid w:val="00A0796D"/>
    <w:rsid w:val="00A1746A"/>
    <w:rsid w:val="00A21CD3"/>
    <w:rsid w:val="00A41739"/>
    <w:rsid w:val="00A43D5B"/>
    <w:rsid w:val="00A620AF"/>
    <w:rsid w:val="00A70640"/>
    <w:rsid w:val="00A73422"/>
    <w:rsid w:val="00A92F39"/>
    <w:rsid w:val="00A93F1A"/>
    <w:rsid w:val="00AB306E"/>
    <w:rsid w:val="00AE7BC1"/>
    <w:rsid w:val="00B048BB"/>
    <w:rsid w:val="00B17FE9"/>
    <w:rsid w:val="00B425FC"/>
    <w:rsid w:val="00B65896"/>
    <w:rsid w:val="00B70179"/>
    <w:rsid w:val="00B7175F"/>
    <w:rsid w:val="00B916CD"/>
    <w:rsid w:val="00B9672E"/>
    <w:rsid w:val="00BB68B4"/>
    <w:rsid w:val="00BD3489"/>
    <w:rsid w:val="00BD5D03"/>
    <w:rsid w:val="00C334A1"/>
    <w:rsid w:val="00C41BFB"/>
    <w:rsid w:val="00C44DCA"/>
    <w:rsid w:val="00CB4B56"/>
    <w:rsid w:val="00CD174D"/>
    <w:rsid w:val="00CD5EFA"/>
    <w:rsid w:val="00CE03AF"/>
    <w:rsid w:val="00CE081F"/>
    <w:rsid w:val="00CE3AD6"/>
    <w:rsid w:val="00D06DB7"/>
    <w:rsid w:val="00D10603"/>
    <w:rsid w:val="00D306E2"/>
    <w:rsid w:val="00D35A18"/>
    <w:rsid w:val="00D42E20"/>
    <w:rsid w:val="00D455B3"/>
    <w:rsid w:val="00D45DC1"/>
    <w:rsid w:val="00D605AF"/>
    <w:rsid w:val="00D75AB4"/>
    <w:rsid w:val="00D81501"/>
    <w:rsid w:val="00D9115C"/>
    <w:rsid w:val="00D957FA"/>
    <w:rsid w:val="00DB55C3"/>
    <w:rsid w:val="00DD5029"/>
    <w:rsid w:val="00DE2574"/>
    <w:rsid w:val="00DE4213"/>
    <w:rsid w:val="00DF5BDE"/>
    <w:rsid w:val="00E1799C"/>
    <w:rsid w:val="00E17CC0"/>
    <w:rsid w:val="00E31539"/>
    <w:rsid w:val="00E50A54"/>
    <w:rsid w:val="00E555CD"/>
    <w:rsid w:val="00EB671A"/>
    <w:rsid w:val="00EB6E3C"/>
    <w:rsid w:val="00F0267A"/>
    <w:rsid w:val="00F027E1"/>
    <w:rsid w:val="00F3401B"/>
    <w:rsid w:val="00F51EB9"/>
    <w:rsid w:val="00F563FC"/>
    <w:rsid w:val="00F63F13"/>
    <w:rsid w:val="00FA1733"/>
    <w:rsid w:val="00FB74B3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7C6A"/>
  <w15:docId w15:val="{F63F5157-72D7-47CF-8404-BC45609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9C"/>
  </w:style>
  <w:style w:type="paragraph" w:styleId="Nadpis1">
    <w:name w:val="heading 1"/>
    <w:basedOn w:val="Normln"/>
    <w:next w:val="Normln"/>
    <w:link w:val="Nadpis1Char"/>
    <w:uiPriority w:val="9"/>
    <w:qFormat/>
    <w:rsid w:val="00B17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3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3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0A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B36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B36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17F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17FE9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17FE9"/>
    <w:pPr>
      <w:spacing w:after="100" w:line="259" w:lineRule="auto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7FE9"/>
    <w:pPr>
      <w:spacing w:after="100" w:line="259" w:lineRule="auto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17FE9"/>
    <w:pPr>
      <w:spacing w:after="100" w:line="259" w:lineRule="auto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7FE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7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7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7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7B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92F3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51C4-0A86-4E59-9767-A2A0269A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2090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Mastný Václav</dc:creator>
  <cp:lastModifiedBy>Müller Jindřich</cp:lastModifiedBy>
  <cp:revision>3</cp:revision>
  <dcterms:created xsi:type="dcterms:W3CDTF">2023-03-27T11:24:00Z</dcterms:created>
  <dcterms:modified xsi:type="dcterms:W3CDTF">2023-03-27T11:40:00Z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